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246B2" w14:textId="483272F6" w:rsidR="00F31A48" w:rsidRDefault="00C7128F" w:rsidP="00FA0E64">
      <w:pPr>
        <w:overflowPunct/>
        <w:jc w:val="center"/>
        <w:textAlignment w:val="auto"/>
        <w:rPr>
          <w:b/>
          <w:sz w:val="28"/>
          <w:szCs w:val="28"/>
        </w:rPr>
      </w:pPr>
      <w:r w:rsidRPr="00A62A91">
        <w:rPr>
          <w:b/>
          <w:sz w:val="28"/>
          <w:szCs w:val="28"/>
        </w:rPr>
        <w:t xml:space="preserve">A&amp;S </w:t>
      </w:r>
      <w:r w:rsidR="001D7312" w:rsidRPr="00A62A91">
        <w:rPr>
          <w:b/>
          <w:sz w:val="28"/>
          <w:szCs w:val="28"/>
        </w:rPr>
        <w:t xml:space="preserve">Full-time </w:t>
      </w:r>
      <w:r w:rsidR="00B012DF">
        <w:rPr>
          <w:b/>
          <w:color w:val="0070C0"/>
          <w:sz w:val="28"/>
          <w:szCs w:val="28"/>
          <w:u w:val="single"/>
        </w:rPr>
        <w:t>Visiting T</w:t>
      </w:r>
      <w:r w:rsidR="00993EBE" w:rsidRPr="00993EBE">
        <w:rPr>
          <w:b/>
          <w:color w:val="0070C0"/>
          <w:sz w:val="28"/>
          <w:szCs w:val="28"/>
          <w:u w:val="single"/>
        </w:rPr>
        <w:t>eaching Faculty</w:t>
      </w:r>
      <w:r w:rsidR="00AE2815">
        <w:rPr>
          <w:b/>
          <w:color w:val="0070C0"/>
          <w:sz w:val="28"/>
          <w:szCs w:val="28"/>
        </w:rPr>
        <w:t xml:space="preserve"> </w:t>
      </w:r>
      <w:r w:rsidR="002D4893" w:rsidRPr="002D4893">
        <w:rPr>
          <w:b/>
          <w:sz w:val="28"/>
          <w:szCs w:val="28"/>
        </w:rPr>
        <w:t>(</w:t>
      </w:r>
      <w:r w:rsidR="00B012DF">
        <w:rPr>
          <w:b/>
          <w:sz w:val="28"/>
          <w:szCs w:val="28"/>
        </w:rPr>
        <w:t>V</w:t>
      </w:r>
      <w:r w:rsidR="00FF6165">
        <w:rPr>
          <w:b/>
          <w:sz w:val="28"/>
          <w:szCs w:val="28"/>
        </w:rPr>
        <w:t xml:space="preserve">TF) </w:t>
      </w:r>
      <w:r w:rsidR="009B0EB8">
        <w:rPr>
          <w:b/>
          <w:sz w:val="28"/>
          <w:szCs w:val="28"/>
        </w:rPr>
        <w:t xml:space="preserve">Job </w:t>
      </w:r>
      <w:r w:rsidR="00993EBE">
        <w:rPr>
          <w:b/>
          <w:sz w:val="28"/>
          <w:szCs w:val="28"/>
        </w:rPr>
        <w:t>A</w:t>
      </w:r>
      <w:r w:rsidRPr="00A62A91">
        <w:rPr>
          <w:b/>
          <w:sz w:val="28"/>
          <w:szCs w:val="28"/>
        </w:rPr>
        <w:t>dvertisement Template</w:t>
      </w:r>
    </w:p>
    <w:p w14:paraId="3A364532" w14:textId="77777777" w:rsidR="006C27B1" w:rsidRDefault="006C27B1" w:rsidP="00FA0E64">
      <w:pPr>
        <w:overflowPunct/>
        <w:jc w:val="center"/>
        <w:textAlignment w:val="auto"/>
        <w:rPr>
          <w:b/>
          <w:i/>
          <w:iCs/>
          <w:sz w:val="28"/>
          <w:szCs w:val="28"/>
        </w:rPr>
      </w:pPr>
    </w:p>
    <w:p w14:paraId="313FC3F2" w14:textId="4D39B735" w:rsidR="002D4893" w:rsidRPr="004639AC" w:rsidRDefault="002D4893" w:rsidP="00FA0E64">
      <w:pPr>
        <w:overflowPunct/>
        <w:jc w:val="center"/>
        <w:textAlignment w:val="auto"/>
        <w:rPr>
          <w:b/>
          <w:i/>
          <w:iCs/>
          <w:sz w:val="16"/>
          <w:szCs w:val="16"/>
        </w:rPr>
      </w:pPr>
      <w:r w:rsidRPr="004639AC">
        <w:rPr>
          <w:b/>
          <w:i/>
          <w:iCs/>
          <w:sz w:val="28"/>
          <w:szCs w:val="28"/>
        </w:rPr>
        <w:t xml:space="preserve">This template is for </w:t>
      </w:r>
      <w:r w:rsidR="00B012DF">
        <w:rPr>
          <w:b/>
          <w:i/>
          <w:iCs/>
          <w:sz w:val="28"/>
          <w:szCs w:val="28"/>
        </w:rPr>
        <w:t>short-term visiting</w:t>
      </w:r>
      <w:r w:rsidRPr="004639AC">
        <w:rPr>
          <w:b/>
          <w:i/>
          <w:iCs/>
          <w:sz w:val="28"/>
          <w:szCs w:val="28"/>
        </w:rPr>
        <w:t xml:space="preserve"> positions only</w:t>
      </w:r>
    </w:p>
    <w:p w14:paraId="14DEBB90" w14:textId="58D978B5" w:rsidR="009F1A61" w:rsidRDefault="002D4893" w:rsidP="00F93C26">
      <w:pPr>
        <w:overflowPunct/>
        <w:jc w:val="center"/>
        <w:textAlignment w:val="auto"/>
        <w:rPr>
          <w:sz w:val="22"/>
          <w:szCs w:val="22"/>
        </w:rPr>
      </w:pPr>
      <w:r>
        <w:rPr>
          <w:sz w:val="22"/>
          <w:szCs w:val="22"/>
        </w:rPr>
        <w:t>July</w:t>
      </w:r>
      <w:r w:rsidR="00F93C26">
        <w:rPr>
          <w:sz w:val="22"/>
          <w:szCs w:val="22"/>
        </w:rPr>
        <w:t xml:space="preserve"> 202</w:t>
      </w:r>
      <w:r w:rsidR="007F4B4A">
        <w:rPr>
          <w:sz w:val="22"/>
          <w:szCs w:val="22"/>
        </w:rPr>
        <w:t>4</w:t>
      </w:r>
    </w:p>
    <w:p w14:paraId="5C084A06" w14:textId="77777777" w:rsidR="00FF6165" w:rsidRDefault="00FF6165" w:rsidP="00F93C26">
      <w:pPr>
        <w:overflowPunct/>
        <w:jc w:val="center"/>
        <w:textAlignment w:val="auto"/>
        <w:rPr>
          <w:sz w:val="22"/>
          <w:szCs w:val="22"/>
        </w:rPr>
      </w:pPr>
    </w:p>
    <w:p w14:paraId="0D4E1378" w14:textId="053CB043" w:rsidR="000139AF" w:rsidRPr="00D56616" w:rsidRDefault="0062781B" w:rsidP="000139AF">
      <w:pPr>
        <w:overflowPunct/>
        <w:textAlignment w:val="auto"/>
        <w:rPr>
          <w:bCs/>
          <w:sz w:val="22"/>
          <w:szCs w:val="22"/>
        </w:rPr>
      </w:pPr>
      <w:r w:rsidRPr="00D56616">
        <w:rPr>
          <w:bCs/>
          <w:sz w:val="22"/>
          <w:szCs w:val="22"/>
        </w:rPr>
        <w:t xml:space="preserve">Instructions: </w:t>
      </w:r>
      <w:r w:rsidR="000139AF" w:rsidRPr="00D56616">
        <w:rPr>
          <w:bCs/>
          <w:sz w:val="22"/>
          <w:szCs w:val="22"/>
        </w:rPr>
        <w:t xml:space="preserve">Black text is required language. Please </w:t>
      </w:r>
      <w:r w:rsidR="000139AF" w:rsidRPr="00D56616">
        <w:rPr>
          <w:bCs/>
          <w:color w:val="C00000"/>
          <w:sz w:val="22"/>
          <w:szCs w:val="22"/>
        </w:rPr>
        <w:t xml:space="preserve">adapt the text indicated in red type to customize </w:t>
      </w:r>
      <w:r w:rsidR="000139AF" w:rsidRPr="00D56616">
        <w:rPr>
          <w:bCs/>
          <w:sz w:val="22"/>
          <w:szCs w:val="22"/>
        </w:rPr>
        <w:t xml:space="preserve">your position advertisement and position description. </w:t>
      </w:r>
      <w:bookmarkStart w:id="0" w:name="_Hlk82067540"/>
    </w:p>
    <w:bookmarkEnd w:id="0"/>
    <w:p w14:paraId="074D95C6" w14:textId="77777777" w:rsidR="000139AF" w:rsidRPr="00D56616" w:rsidRDefault="000139AF" w:rsidP="000139AF">
      <w:pPr>
        <w:overflowPunct/>
        <w:textAlignment w:val="auto"/>
        <w:rPr>
          <w:b/>
          <w:sz w:val="22"/>
          <w:szCs w:val="22"/>
        </w:rPr>
      </w:pPr>
    </w:p>
    <w:p w14:paraId="3551B005" w14:textId="3AAA0052" w:rsidR="004C2EEB" w:rsidRPr="00D56616" w:rsidRDefault="00B012DF" w:rsidP="001A6980">
      <w:pPr>
        <w:overflowPunct/>
        <w:textAlignment w:val="auto"/>
        <w:rPr>
          <w:color w:val="C00000"/>
          <w:sz w:val="22"/>
          <w:szCs w:val="22"/>
        </w:rPr>
      </w:pPr>
      <w:r>
        <w:rPr>
          <w:b/>
          <w:sz w:val="22"/>
          <w:szCs w:val="22"/>
        </w:rPr>
        <w:t xml:space="preserve">Visiting </w:t>
      </w:r>
      <w:r w:rsidR="00993EBE" w:rsidRPr="001600C8">
        <w:rPr>
          <w:b/>
          <w:sz w:val="22"/>
          <w:szCs w:val="22"/>
        </w:rPr>
        <w:t>Assistant Teaching Professor</w:t>
      </w:r>
      <w:r w:rsidR="00A3312F" w:rsidRPr="001600C8">
        <w:rPr>
          <w:sz w:val="22"/>
          <w:szCs w:val="22"/>
        </w:rPr>
        <w:t xml:space="preserve"> </w:t>
      </w:r>
      <w:proofErr w:type="gramStart"/>
      <w:r w:rsidR="00FA0E64" w:rsidRPr="00D56616">
        <w:rPr>
          <w:b/>
          <w:color w:val="C00000"/>
          <w:sz w:val="22"/>
          <w:szCs w:val="22"/>
          <w:vertAlign w:val="superscript"/>
        </w:rPr>
        <w:t>1</w:t>
      </w:r>
      <w:r w:rsidR="001972D7" w:rsidRPr="00D56616">
        <w:rPr>
          <w:b/>
          <w:color w:val="C00000"/>
          <w:sz w:val="22"/>
          <w:szCs w:val="22"/>
        </w:rPr>
        <w:t xml:space="preserve"> </w:t>
      </w:r>
      <w:r w:rsidR="00282E56" w:rsidRPr="00D56616">
        <w:rPr>
          <w:b/>
          <w:color w:val="C00000"/>
          <w:sz w:val="22"/>
          <w:szCs w:val="22"/>
        </w:rPr>
        <w:t xml:space="preserve"> </w:t>
      </w:r>
      <w:r w:rsidR="001972D7" w:rsidRPr="001F71E5">
        <w:rPr>
          <w:b/>
          <w:sz w:val="22"/>
          <w:szCs w:val="22"/>
        </w:rPr>
        <w:t>of</w:t>
      </w:r>
      <w:proofErr w:type="gramEnd"/>
      <w:r w:rsidR="0071381C" w:rsidRPr="00D56616">
        <w:rPr>
          <w:b/>
          <w:color w:val="C00000"/>
          <w:sz w:val="22"/>
          <w:szCs w:val="22"/>
        </w:rPr>
        <w:t xml:space="preserve"> </w:t>
      </w:r>
      <w:r w:rsidR="002B4574" w:rsidRPr="00D56616">
        <w:rPr>
          <w:b/>
          <w:color w:val="C00000"/>
          <w:sz w:val="22"/>
          <w:szCs w:val="22"/>
        </w:rPr>
        <w:t>[</w:t>
      </w:r>
      <w:r w:rsidR="00C70431" w:rsidRPr="00D56616">
        <w:rPr>
          <w:b/>
          <w:color w:val="C00000"/>
          <w:sz w:val="22"/>
          <w:szCs w:val="22"/>
        </w:rPr>
        <w:t>Dep</w:t>
      </w:r>
      <w:r w:rsidR="004639AC">
        <w:rPr>
          <w:b/>
          <w:color w:val="C00000"/>
          <w:sz w:val="22"/>
          <w:szCs w:val="22"/>
        </w:rPr>
        <w:t>t/Prog</w:t>
      </w:r>
      <w:r w:rsidR="002B4574" w:rsidRPr="00D56616">
        <w:rPr>
          <w:b/>
          <w:color w:val="C00000"/>
          <w:sz w:val="22"/>
          <w:szCs w:val="22"/>
        </w:rPr>
        <w:t>]</w:t>
      </w:r>
      <w:r w:rsidR="001972D7" w:rsidRPr="00D56616">
        <w:rPr>
          <w:b/>
          <w:color w:val="C00000"/>
          <w:sz w:val="22"/>
          <w:szCs w:val="22"/>
        </w:rPr>
        <w:t xml:space="preserve"> </w:t>
      </w:r>
      <w:r w:rsidR="001972D7" w:rsidRPr="00D56616">
        <w:rPr>
          <w:color w:val="C00000"/>
          <w:sz w:val="22"/>
          <w:szCs w:val="22"/>
        </w:rPr>
        <w:t>(</w:t>
      </w:r>
      <w:r w:rsidR="0071381C" w:rsidRPr="00D56616">
        <w:rPr>
          <w:color w:val="C00000"/>
          <w:sz w:val="22"/>
          <w:szCs w:val="22"/>
        </w:rPr>
        <w:t>Sub-discipline</w:t>
      </w:r>
      <w:r w:rsidR="00B70612" w:rsidRPr="00D56616">
        <w:rPr>
          <w:color w:val="C00000"/>
          <w:sz w:val="22"/>
          <w:szCs w:val="22"/>
        </w:rPr>
        <w:t xml:space="preserve"> can be added in parentheses for advertising purposes</w:t>
      </w:r>
      <w:r w:rsidR="001972D7" w:rsidRPr="00D56616">
        <w:rPr>
          <w:color w:val="C00000"/>
          <w:sz w:val="22"/>
          <w:szCs w:val="22"/>
        </w:rPr>
        <w:t>)</w:t>
      </w:r>
    </w:p>
    <w:p w14:paraId="19DA7295" w14:textId="77777777" w:rsidR="0071381C" w:rsidRPr="00D56616" w:rsidRDefault="0071381C" w:rsidP="001A6980">
      <w:pPr>
        <w:overflowPunct/>
        <w:textAlignment w:val="auto"/>
        <w:rPr>
          <w:color w:val="C00000"/>
          <w:sz w:val="22"/>
          <w:szCs w:val="22"/>
        </w:rPr>
      </w:pPr>
    </w:p>
    <w:p w14:paraId="7899D13E" w14:textId="74DFAA5D" w:rsidR="00A23C4B" w:rsidRPr="00CF5339" w:rsidRDefault="00820941" w:rsidP="00A23C4B">
      <w:pPr>
        <w:pStyle w:val="CommentText"/>
        <w:spacing w:after="120"/>
        <w:rPr>
          <w:sz w:val="22"/>
          <w:szCs w:val="22"/>
          <w:vertAlign w:val="superscript"/>
        </w:rPr>
      </w:pPr>
      <w:r w:rsidRPr="00D56616">
        <w:rPr>
          <w:color w:val="C00000"/>
          <w:sz w:val="22"/>
          <w:szCs w:val="22"/>
        </w:rPr>
        <w:t>The Department of X</w:t>
      </w:r>
      <w:r w:rsidRPr="00D56616">
        <w:rPr>
          <w:sz w:val="22"/>
          <w:szCs w:val="22"/>
        </w:rPr>
        <w:t xml:space="preserve"> at William </w:t>
      </w:r>
      <w:r w:rsidR="00B16965" w:rsidRPr="00D56616">
        <w:rPr>
          <w:sz w:val="22"/>
          <w:szCs w:val="22"/>
        </w:rPr>
        <w:t>&amp;</w:t>
      </w:r>
      <w:r w:rsidRPr="00D56616">
        <w:rPr>
          <w:sz w:val="22"/>
          <w:szCs w:val="22"/>
        </w:rPr>
        <w:t xml:space="preserve"> Mary</w:t>
      </w:r>
      <w:r w:rsidR="00CF4219" w:rsidRPr="00D56616">
        <w:rPr>
          <w:sz w:val="22"/>
          <w:szCs w:val="22"/>
        </w:rPr>
        <w:t>, a public university of the Commonwealth of Virginia,</w:t>
      </w:r>
      <w:r w:rsidRPr="00D56616">
        <w:rPr>
          <w:sz w:val="22"/>
          <w:szCs w:val="22"/>
        </w:rPr>
        <w:t xml:space="preserve"> </w:t>
      </w:r>
      <w:r w:rsidR="00DF0482" w:rsidRPr="00D56616">
        <w:rPr>
          <w:sz w:val="22"/>
          <w:szCs w:val="22"/>
        </w:rPr>
        <w:t xml:space="preserve">invites applications for a </w:t>
      </w:r>
      <w:r w:rsidR="001F71E5" w:rsidRPr="001F71E5">
        <w:rPr>
          <w:color w:val="C00000"/>
          <w:sz w:val="22"/>
          <w:szCs w:val="22"/>
        </w:rPr>
        <w:t>X</w:t>
      </w:r>
      <w:r w:rsidR="00B012DF">
        <w:rPr>
          <w:color w:val="C00000"/>
          <w:sz w:val="22"/>
          <w:szCs w:val="22"/>
        </w:rPr>
        <w:t>-</w:t>
      </w:r>
      <w:r w:rsidR="00DF0482" w:rsidRPr="00D56616">
        <w:rPr>
          <w:sz w:val="22"/>
          <w:szCs w:val="22"/>
        </w:rPr>
        <w:t>year</w:t>
      </w:r>
      <w:r w:rsidR="00502359" w:rsidRPr="00D56616">
        <w:rPr>
          <w:sz w:val="22"/>
          <w:szCs w:val="22"/>
        </w:rPr>
        <w:t>,</w:t>
      </w:r>
      <w:r w:rsidR="00DF0482" w:rsidRPr="00D56616">
        <w:rPr>
          <w:sz w:val="22"/>
          <w:szCs w:val="22"/>
        </w:rPr>
        <w:t xml:space="preserve"> non-tenure</w:t>
      </w:r>
      <w:r w:rsidR="001427F2" w:rsidRPr="00D56616">
        <w:rPr>
          <w:sz w:val="22"/>
          <w:szCs w:val="22"/>
        </w:rPr>
        <w:t xml:space="preserve"> </w:t>
      </w:r>
      <w:r w:rsidR="00DF0482" w:rsidRPr="00D56616">
        <w:rPr>
          <w:sz w:val="22"/>
          <w:szCs w:val="22"/>
        </w:rPr>
        <w:t xml:space="preserve">track </w:t>
      </w:r>
      <w:r w:rsidR="00EA56B6" w:rsidRPr="00D56616">
        <w:rPr>
          <w:color w:val="C00000"/>
          <w:sz w:val="22"/>
          <w:szCs w:val="22"/>
        </w:rPr>
        <w:t>[</w:t>
      </w:r>
      <w:r w:rsidR="001F71E5">
        <w:rPr>
          <w:color w:val="C00000"/>
          <w:sz w:val="22"/>
          <w:szCs w:val="22"/>
        </w:rPr>
        <w:t xml:space="preserve">authorized </w:t>
      </w:r>
      <w:r w:rsidR="004639AC">
        <w:rPr>
          <w:color w:val="C00000"/>
          <w:sz w:val="22"/>
          <w:szCs w:val="22"/>
        </w:rPr>
        <w:t>rank/</w:t>
      </w:r>
      <w:r w:rsidR="001F71E5">
        <w:rPr>
          <w:color w:val="C00000"/>
          <w:sz w:val="22"/>
          <w:szCs w:val="22"/>
        </w:rPr>
        <w:t>title here</w:t>
      </w:r>
      <w:r w:rsidR="00EA56B6" w:rsidRPr="00D56616">
        <w:rPr>
          <w:color w:val="C00000"/>
          <w:sz w:val="22"/>
          <w:szCs w:val="22"/>
        </w:rPr>
        <w:t xml:space="preserve">] </w:t>
      </w:r>
      <w:r w:rsidR="000139AF" w:rsidRPr="00D56616">
        <w:rPr>
          <w:sz w:val="22"/>
          <w:szCs w:val="22"/>
        </w:rPr>
        <w:t xml:space="preserve">instructional </w:t>
      </w:r>
      <w:r w:rsidR="00DF0482" w:rsidRPr="00D56616">
        <w:rPr>
          <w:sz w:val="22"/>
          <w:szCs w:val="22"/>
        </w:rPr>
        <w:t>position</w:t>
      </w:r>
      <w:r w:rsidR="00035341" w:rsidRPr="00D56616">
        <w:rPr>
          <w:sz w:val="22"/>
          <w:szCs w:val="22"/>
        </w:rPr>
        <w:t xml:space="preserve"> that </w:t>
      </w:r>
      <w:r w:rsidR="00DF0482" w:rsidRPr="00D56616">
        <w:rPr>
          <w:sz w:val="22"/>
          <w:szCs w:val="22"/>
        </w:rPr>
        <w:t>will begin August 10, 20</w:t>
      </w:r>
      <w:r w:rsidR="00996E9E" w:rsidRPr="00D56616">
        <w:rPr>
          <w:color w:val="C00000"/>
          <w:sz w:val="22"/>
          <w:szCs w:val="22"/>
        </w:rPr>
        <w:t>xx</w:t>
      </w:r>
      <w:r w:rsidR="00DF0482" w:rsidRPr="00D56616">
        <w:rPr>
          <w:sz w:val="22"/>
          <w:szCs w:val="22"/>
        </w:rPr>
        <w:t xml:space="preserve">. </w:t>
      </w:r>
    </w:p>
    <w:p w14:paraId="70A4AD80" w14:textId="3FFD3661" w:rsidR="00DF0482" w:rsidRPr="00D56616" w:rsidRDefault="00DF0482" w:rsidP="00A23C4B">
      <w:pPr>
        <w:pStyle w:val="CommentText"/>
        <w:spacing w:after="120"/>
        <w:rPr>
          <w:sz w:val="22"/>
          <w:szCs w:val="22"/>
        </w:rPr>
      </w:pPr>
      <w:r w:rsidRPr="00D56616">
        <w:rPr>
          <w:sz w:val="22"/>
          <w:szCs w:val="22"/>
        </w:rPr>
        <w:t xml:space="preserve">We seek an individual with expertise in </w:t>
      </w:r>
      <w:r w:rsidR="009D5D93" w:rsidRPr="00D56616">
        <w:rPr>
          <w:color w:val="C00000"/>
          <w:sz w:val="22"/>
          <w:szCs w:val="22"/>
        </w:rPr>
        <w:t>[</w:t>
      </w:r>
      <w:bookmarkStart w:id="1" w:name="_Hlk111120873"/>
      <w:proofErr w:type="gramStart"/>
      <w:r w:rsidRPr="00D56616">
        <w:rPr>
          <w:rStyle w:val="caps"/>
          <w:color w:val="C00000"/>
          <w:sz w:val="22"/>
          <w:szCs w:val="22"/>
        </w:rPr>
        <w:t>XX</w:t>
      </w:r>
      <w:r w:rsidR="00B70612" w:rsidRPr="00D56616">
        <w:rPr>
          <w:rStyle w:val="caps"/>
          <w:color w:val="C00000"/>
          <w:sz w:val="22"/>
          <w:szCs w:val="22"/>
        </w:rPr>
        <w:t>;  list</w:t>
      </w:r>
      <w:proofErr w:type="gramEnd"/>
      <w:r w:rsidR="00B70612" w:rsidRPr="00D56616">
        <w:rPr>
          <w:rStyle w:val="caps"/>
          <w:color w:val="C00000"/>
          <w:sz w:val="22"/>
          <w:szCs w:val="22"/>
        </w:rPr>
        <w:t xml:space="preserve"> relevant discipline-specific key terms or phrases that will be picked up in applicant </w:t>
      </w:r>
      <w:r w:rsidR="00F14400" w:rsidRPr="00D56616">
        <w:rPr>
          <w:rStyle w:val="caps"/>
          <w:color w:val="C00000"/>
          <w:sz w:val="22"/>
          <w:szCs w:val="22"/>
        </w:rPr>
        <w:t xml:space="preserve">web </w:t>
      </w:r>
      <w:r w:rsidR="00B70612" w:rsidRPr="00D56616">
        <w:rPr>
          <w:rStyle w:val="caps"/>
          <w:color w:val="C00000"/>
          <w:sz w:val="22"/>
          <w:szCs w:val="22"/>
        </w:rPr>
        <w:t>searches</w:t>
      </w:r>
      <w:bookmarkEnd w:id="1"/>
      <w:r w:rsidR="009D5D93" w:rsidRPr="00D56616">
        <w:rPr>
          <w:rStyle w:val="caps"/>
          <w:color w:val="C00000"/>
          <w:sz w:val="22"/>
          <w:szCs w:val="22"/>
        </w:rPr>
        <w:t>]</w:t>
      </w:r>
      <w:r w:rsidRPr="00D56616">
        <w:rPr>
          <w:sz w:val="22"/>
          <w:szCs w:val="22"/>
        </w:rPr>
        <w:t xml:space="preserve">. </w:t>
      </w:r>
      <w:r w:rsidR="008E1DE2" w:rsidRPr="00D56616">
        <w:rPr>
          <w:sz w:val="22"/>
          <w:szCs w:val="22"/>
        </w:rPr>
        <w:t xml:space="preserve"> The successful </w:t>
      </w:r>
      <w:r w:rsidR="00567D7D" w:rsidRPr="00D56616">
        <w:rPr>
          <w:sz w:val="22"/>
          <w:szCs w:val="22"/>
        </w:rPr>
        <w:t>applicant</w:t>
      </w:r>
      <w:r w:rsidR="008E1DE2" w:rsidRPr="00D56616">
        <w:rPr>
          <w:sz w:val="22"/>
          <w:szCs w:val="22"/>
        </w:rPr>
        <w:t xml:space="preserve"> will be expected to be an effective teacher and will have </w:t>
      </w:r>
      <w:r w:rsidRPr="00D56616">
        <w:rPr>
          <w:sz w:val="22"/>
          <w:szCs w:val="22"/>
        </w:rPr>
        <w:t xml:space="preserve">a </w:t>
      </w:r>
      <w:r w:rsidR="00502359" w:rsidRPr="00D56616">
        <w:rPr>
          <w:sz w:val="22"/>
          <w:szCs w:val="22"/>
        </w:rPr>
        <w:t>[</w:t>
      </w:r>
      <w:r w:rsidRPr="00D56616">
        <w:rPr>
          <w:sz w:val="22"/>
          <w:szCs w:val="22"/>
        </w:rPr>
        <w:t>3-3</w:t>
      </w:r>
      <w:r w:rsidR="00502359" w:rsidRPr="00D56616">
        <w:rPr>
          <w:sz w:val="22"/>
          <w:szCs w:val="22"/>
        </w:rPr>
        <w:t>]</w:t>
      </w:r>
      <w:r w:rsidRPr="00D56616">
        <w:rPr>
          <w:sz w:val="22"/>
          <w:szCs w:val="22"/>
        </w:rPr>
        <w:t xml:space="preserve"> teaching load. </w:t>
      </w:r>
    </w:p>
    <w:p w14:paraId="78A10B12" w14:textId="77777777" w:rsidR="009F1A61" w:rsidRPr="00D56616" w:rsidRDefault="009F1A61" w:rsidP="001A6980">
      <w:pPr>
        <w:rPr>
          <w:sz w:val="22"/>
          <w:szCs w:val="22"/>
        </w:rPr>
      </w:pPr>
    </w:p>
    <w:p w14:paraId="5532B03E" w14:textId="526342E7" w:rsidR="003855A9" w:rsidRPr="00D56616" w:rsidRDefault="00C24770" w:rsidP="001A6980">
      <w:pPr>
        <w:rPr>
          <w:sz w:val="22"/>
          <w:szCs w:val="22"/>
        </w:rPr>
      </w:pPr>
      <w:r w:rsidRPr="00D56616">
        <w:rPr>
          <w:sz w:val="22"/>
          <w:szCs w:val="22"/>
        </w:rPr>
        <w:t xml:space="preserve">Required: </w:t>
      </w:r>
      <w:r w:rsidR="00200335" w:rsidRPr="00D56616">
        <w:rPr>
          <w:sz w:val="22"/>
          <w:szCs w:val="22"/>
        </w:rPr>
        <w:t xml:space="preserve">A </w:t>
      </w:r>
      <w:proofErr w:type="gramStart"/>
      <w:r w:rsidR="00200335" w:rsidRPr="00D56616">
        <w:rPr>
          <w:sz w:val="22"/>
          <w:szCs w:val="22"/>
        </w:rPr>
        <w:t>Master’s</w:t>
      </w:r>
      <w:proofErr w:type="gramEnd"/>
      <w:r w:rsidR="00200335" w:rsidRPr="00D56616">
        <w:rPr>
          <w:sz w:val="22"/>
          <w:szCs w:val="22"/>
        </w:rPr>
        <w:t xml:space="preserve"> degree i</w:t>
      </w:r>
      <w:r w:rsidRPr="00D56616">
        <w:rPr>
          <w:sz w:val="22"/>
          <w:szCs w:val="22"/>
        </w:rPr>
        <w:t>s required.</w:t>
      </w:r>
      <w:r w:rsidR="00CD6EE6" w:rsidRPr="00D56616">
        <w:rPr>
          <w:sz w:val="22"/>
          <w:szCs w:val="22"/>
        </w:rPr>
        <w:t xml:space="preserve"> </w:t>
      </w:r>
      <w:r w:rsidR="00B012DF">
        <w:rPr>
          <w:b/>
          <w:color w:val="C00000"/>
          <w:sz w:val="22"/>
          <w:szCs w:val="22"/>
          <w:vertAlign w:val="superscript"/>
        </w:rPr>
        <w:t>2</w:t>
      </w:r>
      <w:r w:rsidR="003855A9" w:rsidRPr="00D56616">
        <w:rPr>
          <w:sz w:val="22"/>
          <w:szCs w:val="22"/>
        </w:rPr>
        <w:t xml:space="preserve"> </w:t>
      </w:r>
      <w:r w:rsidR="003855A9" w:rsidRPr="00D56616">
        <w:rPr>
          <w:color w:val="C00000"/>
          <w:sz w:val="22"/>
          <w:szCs w:val="22"/>
        </w:rPr>
        <w:t xml:space="preserve">[additional optional </w:t>
      </w:r>
      <w:proofErr w:type="gramStart"/>
      <w:r w:rsidR="003855A9" w:rsidRPr="00D56616">
        <w:rPr>
          <w:color w:val="C00000"/>
          <w:sz w:val="22"/>
          <w:szCs w:val="22"/>
        </w:rPr>
        <w:t>requirements</w:t>
      </w:r>
      <w:proofErr w:type="gramEnd"/>
      <w:r w:rsidR="003855A9" w:rsidRPr="00D56616">
        <w:rPr>
          <w:color w:val="C00000"/>
          <w:sz w:val="22"/>
          <w:szCs w:val="22"/>
        </w:rPr>
        <w:t>]</w:t>
      </w:r>
      <w:r w:rsidR="003855A9" w:rsidRPr="00D56616">
        <w:rPr>
          <w:sz w:val="22"/>
          <w:szCs w:val="22"/>
        </w:rPr>
        <w:t xml:space="preserve">  </w:t>
      </w:r>
    </w:p>
    <w:p w14:paraId="386E9EF7" w14:textId="77777777" w:rsidR="001427F2" w:rsidRPr="00D56616" w:rsidRDefault="001427F2" w:rsidP="001A6980">
      <w:pPr>
        <w:rPr>
          <w:sz w:val="22"/>
          <w:szCs w:val="22"/>
        </w:rPr>
      </w:pPr>
    </w:p>
    <w:p w14:paraId="14A01A5C" w14:textId="4AA96B5C" w:rsidR="00C24770" w:rsidRPr="00D56616" w:rsidRDefault="00C24770" w:rsidP="001A6980">
      <w:pPr>
        <w:rPr>
          <w:sz w:val="22"/>
          <w:szCs w:val="22"/>
        </w:rPr>
      </w:pPr>
      <w:r w:rsidRPr="00D56616">
        <w:rPr>
          <w:sz w:val="22"/>
          <w:szCs w:val="22"/>
        </w:rPr>
        <w:t xml:space="preserve">Preferred: A Ph.D. </w:t>
      </w:r>
      <w:r w:rsidR="003855A9" w:rsidRPr="00D56616">
        <w:rPr>
          <w:color w:val="C00000"/>
          <w:sz w:val="22"/>
          <w:szCs w:val="22"/>
        </w:rPr>
        <w:t>[or appropriate terminal degree]</w:t>
      </w:r>
      <w:r w:rsidR="003855A9" w:rsidRPr="00D56616">
        <w:rPr>
          <w:sz w:val="22"/>
          <w:szCs w:val="22"/>
        </w:rPr>
        <w:t xml:space="preserve"> </w:t>
      </w:r>
      <w:r w:rsidRPr="00D56616">
        <w:rPr>
          <w:sz w:val="22"/>
          <w:szCs w:val="22"/>
        </w:rPr>
        <w:t>or ABD is preferred at the time app</w:t>
      </w:r>
      <w:r w:rsidR="00C847CD" w:rsidRPr="00D56616">
        <w:rPr>
          <w:sz w:val="22"/>
          <w:szCs w:val="22"/>
        </w:rPr>
        <w:t>ointment begins (August 10, 20</w:t>
      </w:r>
      <w:r w:rsidR="00996E9E" w:rsidRPr="00D56616">
        <w:rPr>
          <w:color w:val="C00000"/>
          <w:sz w:val="22"/>
          <w:szCs w:val="22"/>
        </w:rPr>
        <w:t>xx</w:t>
      </w:r>
      <w:r w:rsidRPr="00D56616">
        <w:rPr>
          <w:sz w:val="22"/>
          <w:szCs w:val="22"/>
        </w:rPr>
        <w:t xml:space="preserve">). </w:t>
      </w:r>
      <w:r w:rsidRPr="00D56616">
        <w:rPr>
          <w:b/>
          <w:sz w:val="22"/>
          <w:szCs w:val="22"/>
        </w:rPr>
        <w:t xml:space="preserve"> </w:t>
      </w:r>
      <w:r w:rsidR="003855A9" w:rsidRPr="00D56616">
        <w:rPr>
          <w:sz w:val="22"/>
          <w:szCs w:val="22"/>
        </w:rPr>
        <w:t xml:space="preserve">Previous teaching experience </w:t>
      </w:r>
      <w:r w:rsidR="001427F2" w:rsidRPr="00D56616">
        <w:rPr>
          <w:sz w:val="22"/>
          <w:szCs w:val="22"/>
        </w:rPr>
        <w:t xml:space="preserve">is </w:t>
      </w:r>
      <w:r w:rsidR="003855A9" w:rsidRPr="00D56616">
        <w:rPr>
          <w:sz w:val="22"/>
          <w:szCs w:val="22"/>
        </w:rPr>
        <w:t>preferred.</w:t>
      </w:r>
    </w:p>
    <w:p w14:paraId="5D1FFB1C" w14:textId="77777777" w:rsidR="00C24770" w:rsidRPr="00D56616" w:rsidRDefault="00C24770" w:rsidP="001A6980">
      <w:pPr>
        <w:rPr>
          <w:sz w:val="22"/>
          <w:szCs w:val="22"/>
        </w:rPr>
      </w:pPr>
    </w:p>
    <w:p w14:paraId="3FD7C531" w14:textId="7037E45B" w:rsidR="001600C8" w:rsidRPr="00D740FB" w:rsidRDefault="001600C8" w:rsidP="001600C8">
      <w:pPr>
        <w:overflowPunct/>
        <w:textAlignment w:val="auto"/>
        <w:rPr>
          <w:i/>
          <w:iCs/>
          <w:color w:val="0070C0"/>
          <w:sz w:val="22"/>
          <w:szCs w:val="22"/>
        </w:rPr>
      </w:pPr>
      <w:r w:rsidRPr="00D740FB">
        <w:rPr>
          <w:i/>
          <w:iCs/>
          <w:color w:val="0070C0"/>
          <w:sz w:val="22"/>
          <w:szCs w:val="22"/>
        </w:rPr>
        <w:t>Th</w:t>
      </w:r>
      <w:r w:rsidR="00002E7A">
        <w:rPr>
          <w:i/>
          <w:iCs/>
          <w:color w:val="0070C0"/>
          <w:sz w:val="22"/>
          <w:szCs w:val="22"/>
        </w:rPr>
        <w:t>e following</w:t>
      </w:r>
      <w:r w:rsidRPr="00D740FB">
        <w:rPr>
          <w:i/>
          <w:iCs/>
          <w:color w:val="0070C0"/>
          <w:sz w:val="22"/>
          <w:szCs w:val="22"/>
        </w:rPr>
        <w:t xml:space="preserve"> information must be included in the approved narrative ad</w:t>
      </w:r>
      <w:r>
        <w:rPr>
          <w:i/>
          <w:iCs/>
          <w:color w:val="0070C0"/>
          <w:sz w:val="22"/>
          <w:szCs w:val="22"/>
        </w:rPr>
        <w:t xml:space="preserve"> for external publication,</w:t>
      </w:r>
      <w:r w:rsidRPr="00D740FB">
        <w:rPr>
          <w:i/>
          <w:iCs/>
          <w:color w:val="0070C0"/>
          <w:sz w:val="22"/>
          <w:szCs w:val="22"/>
        </w:rPr>
        <w:t xml:space="preserve"> and </w:t>
      </w:r>
      <w:r w:rsidR="00FD5C28">
        <w:rPr>
          <w:i/>
          <w:iCs/>
          <w:color w:val="0070C0"/>
          <w:sz w:val="22"/>
          <w:szCs w:val="22"/>
        </w:rPr>
        <w:t xml:space="preserve">the following </w:t>
      </w:r>
      <w:r w:rsidR="00002E7A">
        <w:rPr>
          <w:i/>
          <w:iCs/>
          <w:color w:val="0070C0"/>
          <w:sz w:val="22"/>
          <w:szCs w:val="22"/>
        </w:rPr>
        <w:t xml:space="preserve">two </w:t>
      </w:r>
      <w:r w:rsidR="00FD5C28">
        <w:rPr>
          <w:i/>
          <w:iCs/>
          <w:color w:val="0070C0"/>
          <w:sz w:val="22"/>
          <w:szCs w:val="22"/>
        </w:rPr>
        <w:t>paragraph</w:t>
      </w:r>
      <w:r w:rsidR="00002E7A">
        <w:rPr>
          <w:i/>
          <w:iCs/>
          <w:color w:val="0070C0"/>
          <w:sz w:val="22"/>
          <w:szCs w:val="22"/>
        </w:rPr>
        <w:t>s</w:t>
      </w:r>
      <w:r w:rsidR="00FD5C28">
        <w:rPr>
          <w:i/>
          <w:iCs/>
          <w:color w:val="0070C0"/>
          <w:sz w:val="22"/>
          <w:szCs w:val="22"/>
        </w:rPr>
        <w:t xml:space="preserve"> </w:t>
      </w:r>
      <w:r w:rsidRPr="00D740FB">
        <w:rPr>
          <w:i/>
          <w:iCs/>
          <w:color w:val="0070C0"/>
          <w:sz w:val="22"/>
          <w:szCs w:val="22"/>
        </w:rPr>
        <w:t xml:space="preserve">will be pasted in the </w:t>
      </w:r>
      <w:r w:rsidRPr="00D740FB">
        <w:rPr>
          <w:b/>
          <w:bCs/>
          <w:i/>
          <w:iCs/>
          <w:color w:val="0070C0"/>
          <w:sz w:val="22"/>
          <w:szCs w:val="22"/>
        </w:rPr>
        <w:t>Posting</w:t>
      </w:r>
      <w:r w:rsidRPr="00D740FB">
        <w:rPr>
          <w:i/>
          <w:iCs/>
          <w:color w:val="0070C0"/>
          <w:sz w:val="22"/>
          <w:szCs w:val="22"/>
        </w:rPr>
        <w:t xml:space="preserve">: </w:t>
      </w:r>
      <w:r w:rsidRPr="00D740FB">
        <w:rPr>
          <w:b/>
          <w:bCs/>
          <w:i/>
          <w:iCs/>
          <w:color w:val="0070C0"/>
          <w:sz w:val="22"/>
          <w:szCs w:val="22"/>
        </w:rPr>
        <w:t>Special</w:t>
      </w:r>
      <w:r w:rsidRPr="00D740FB">
        <w:rPr>
          <w:i/>
          <w:iCs/>
          <w:color w:val="0070C0"/>
          <w:sz w:val="22"/>
          <w:szCs w:val="22"/>
        </w:rPr>
        <w:t xml:space="preserve"> </w:t>
      </w:r>
      <w:r w:rsidRPr="00D740FB">
        <w:rPr>
          <w:b/>
          <w:bCs/>
          <w:i/>
          <w:iCs/>
          <w:color w:val="0070C0"/>
          <w:sz w:val="22"/>
          <w:szCs w:val="22"/>
        </w:rPr>
        <w:t>Applicant Instructions</w:t>
      </w:r>
      <w:r w:rsidRPr="00D740FB">
        <w:rPr>
          <w:i/>
          <w:iCs/>
          <w:color w:val="0070C0"/>
          <w:sz w:val="22"/>
          <w:szCs w:val="22"/>
        </w:rPr>
        <w:t xml:space="preserve"> section: </w:t>
      </w:r>
    </w:p>
    <w:p w14:paraId="53B4B274" w14:textId="77777777" w:rsidR="001600C8" w:rsidRPr="00D740FB" w:rsidRDefault="001600C8" w:rsidP="001600C8">
      <w:pPr>
        <w:overflowPunct/>
        <w:textAlignment w:val="auto"/>
        <w:rPr>
          <w:sz w:val="22"/>
          <w:szCs w:val="22"/>
        </w:rPr>
      </w:pPr>
    </w:p>
    <w:p w14:paraId="63671B41" w14:textId="000ED44A" w:rsidR="001600C8" w:rsidRDefault="009739E4" w:rsidP="001600C8">
      <w:pPr>
        <w:pStyle w:val="NormalWeb"/>
        <w:spacing w:before="0" w:beforeAutospacing="0" w:after="0" w:afterAutospacing="0"/>
        <w:rPr>
          <w:sz w:val="22"/>
          <w:szCs w:val="22"/>
        </w:rPr>
      </w:pPr>
      <w:r w:rsidRPr="009739E4">
        <w:rPr>
          <w:sz w:val="22"/>
          <w:szCs w:val="22"/>
        </w:rPr>
        <w:t xml:space="preserve">Applicants must apply online at </w:t>
      </w:r>
      <w:hyperlink r:id="rId9" w:history="1">
        <w:r w:rsidRPr="001A35CA">
          <w:rPr>
            <w:rStyle w:val="Hyperlink"/>
            <w:sz w:val="22"/>
            <w:szCs w:val="22"/>
          </w:rPr>
          <w:t>https://jobs.wm.edu</w:t>
        </w:r>
      </w:hyperlink>
      <w:r w:rsidRPr="009739E4">
        <w:rPr>
          <w:sz w:val="22"/>
          <w:szCs w:val="22"/>
        </w:rPr>
        <w:t>. Submit a curriculum vitae, a cover letter, and a statement of teaching interests that describes how your scholarly work informs your approach to teaching and mentoring [</w:t>
      </w:r>
      <w:r w:rsidRPr="001A35CA">
        <w:rPr>
          <w:color w:val="FF0000"/>
          <w:sz w:val="22"/>
          <w:szCs w:val="22"/>
        </w:rPr>
        <w:t>and XXX</w:t>
      </w:r>
      <w:r w:rsidRPr="009739E4">
        <w:rPr>
          <w:sz w:val="22"/>
          <w:szCs w:val="22"/>
        </w:rPr>
        <w:t xml:space="preserve">]. </w:t>
      </w:r>
      <w:r w:rsidR="00A45006" w:rsidRPr="009739E4">
        <w:rPr>
          <w:sz w:val="22"/>
          <w:szCs w:val="22"/>
        </w:rPr>
        <w:t xml:space="preserve">Candidates are encouraged to reflect on their past experiences or </w:t>
      </w:r>
      <w:proofErr w:type="gramStart"/>
      <w:r w:rsidR="00A45006" w:rsidRPr="009739E4">
        <w:rPr>
          <w:sz w:val="22"/>
          <w:szCs w:val="22"/>
        </w:rPr>
        <w:t>future plans</w:t>
      </w:r>
      <w:proofErr w:type="gramEnd"/>
      <w:r w:rsidR="00A45006" w:rsidRPr="009739E4">
        <w:rPr>
          <w:sz w:val="22"/>
          <w:szCs w:val="22"/>
        </w:rPr>
        <w:t xml:space="preserve"> to foster an inclusive and welcoming climate for learners/scholars in [enter discipline] in any of the aforementioned required documents. </w:t>
      </w:r>
      <w:r w:rsidR="00A45006" w:rsidRPr="001052C2">
        <w:rPr>
          <w:color w:val="000000"/>
          <w:sz w:val="22"/>
          <w:szCs w:val="22"/>
        </w:rPr>
        <w:t xml:space="preserve">You cannot submit a separate diversity statement. </w:t>
      </w:r>
      <w:r w:rsidRPr="009739E4">
        <w:rPr>
          <w:sz w:val="22"/>
          <w:szCs w:val="22"/>
        </w:rPr>
        <w:t>You will be prompted to submit online the names and email addresses of three references who will be contacted by the system with instructions for how to submit a letter of reference.</w:t>
      </w:r>
    </w:p>
    <w:p w14:paraId="2BC5772B" w14:textId="77777777" w:rsidR="001A35CA" w:rsidRPr="00D740FB" w:rsidRDefault="001A35CA" w:rsidP="001600C8">
      <w:pPr>
        <w:pStyle w:val="NormalWeb"/>
        <w:spacing w:before="0" w:beforeAutospacing="0" w:after="0" w:afterAutospacing="0"/>
        <w:rPr>
          <w:sz w:val="22"/>
          <w:szCs w:val="22"/>
        </w:rPr>
      </w:pPr>
    </w:p>
    <w:p w14:paraId="058D7D02" w14:textId="63AD0D7C" w:rsidR="001600C8" w:rsidRPr="00D740FB" w:rsidRDefault="001600C8" w:rsidP="001600C8">
      <w:pPr>
        <w:rPr>
          <w:sz w:val="22"/>
          <w:szCs w:val="22"/>
        </w:rPr>
      </w:pPr>
      <w:r w:rsidRPr="00D740FB">
        <w:rPr>
          <w:sz w:val="22"/>
          <w:szCs w:val="22"/>
        </w:rPr>
        <w:t>For full consideration, submit application materials by the initial review date,</w:t>
      </w:r>
      <w:r w:rsidRPr="00D740FB">
        <w:rPr>
          <w:color w:val="C00000"/>
          <w:sz w:val="22"/>
          <w:szCs w:val="22"/>
        </w:rPr>
        <w:t xml:space="preserve"> </w:t>
      </w:r>
      <w:r w:rsidRPr="00D740FB">
        <w:rPr>
          <w:sz w:val="22"/>
          <w:szCs w:val="22"/>
        </w:rPr>
        <w:t>[</w:t>
      </w:r>
      <w:r w:rsidRPr="00D740FB">
        <w:rPr>
          <w:color w:val="C00000"/>
          <w:sz w:val="22"/>
          <w:szCs w:val="22"/>
        </w:rPr>
        <w:t xml:space="preserve">indicate a date that is minimum 30 days from </w:t>
      </w:r>
      <w:r w:rsidR="00BB60E6">
        <w:rPr>
          <w:color w:val="C00000"/>
          <w:sz w:val="22"/>
          <w:szCs w:val="22"/>
        </w:rPr>
        <w:t xml:space="preserve">expected </w:t>
      </w:r>
      <w:r w:rsidRPr="00D740FB">
        <w:rPr>
          <w:color w:val="C00000"/>
          <w:sz w:val="22"/>
          <w:szCs w:val="22"/>
        </w:rPr>
        <w:t>date of live posting</w:t>
      </w:r>
      <w:r w:rsidRPr="00D740FB">
        <w:rPr>
          <w:sz w:val="22"/>
          <w:szCs w:val="22"/>
        </w:rPr>
        <w:t>].</w:t>
      </w:r>
      <w:r w:rsidRPr="00D740FB">
        <w:rPr>
          <w:color w:val="C00000"/>
          <w:sz w:val="22"/>
          <w:szCs w:val="22"/>
        </w:rPr>
        <w:t xml:space="preserve"> </w:t>
      </w:r>
      <w:r w:rsidRPr="00D740FB">
        <w:rPr>
          <w:sz w:val="22"/>
          <w:szCs w:val="22"/>
        </w:rPr>
        <w:t>Applications received after the initial review date will be considered if needed.</w:t>
      </w:r>
    </w:p>
    <w:p w14:paraId="20017AE3" w14:textId="77777777" w:rsidR="001600C8" w:rsidRPr="00D740FB" w:rsidRDefault="001600C8" w:rsidP="001600C8">
      <w:pPr>
        <w:pStyle w:val="CommentText"/>
        <w:rPr>
          <w:sz w:val="22"/>
          <w:szCs w:val="22"/>
        </w:rPr>
      </w:pPr>
    </w:p>
    <w:p w14:paraId="73D4230A" w14:textId="77777777" w:rsidR="001600C8" w:rsidRPr="00D740FB" w:rsidRDefault="001600C8" w:rsidP="001600C8">
      <w:pPr>
        <w:pStyle w:val="CommentText"/>
        <w:rPr>
          <w:sz w:val="22"/>
          <w:szCs w:val="22"/>
        </w:rPr>
      </w:pPr>
      <w:r w:rsidRPr="00D740FB">
        <w:rPr>
          <w:sz w:val="22"/>
          <w:szCs w:val="22"/>
        </w:rPr>
        <w:t xml:space="preserve">William &amp; Mary values diversity and invites applications from underrepresented groups who will enrich the research, teaching and service missions of the university. The university is an Equal Opportunity/Affirmative Action employer and encourages applications from women, minorities, protected veterans, and individuals with disabilities. William &amp; Mary conducts background checks on applicants being considered for employment.    </w:t>
      </w:r>
    </w:p>
    <w:p w14:paraId="2C5128E6" w14:textId="77777777" w:rsidR="001600C8" w:rsidRPr="00D740FB" w:rsidRDefault="001600C8" w:rsidP="001600C8">
      <w:pPr>
        <w:pStyle w:val="CommentText"/>
        <w:rPr>
          <w:color w:val="C00000"/>
          <w:sz w:val="22"/>
          <w:szCs w:val="22"/>
        </w:rPr>
      </w:pPr>
    </w:p>
    <w:p w14:paraId="409AD98B" w14:textId="77777777" w:rsidR="001600C8" w:rsidRPr="00D740FB" w:rsidRDefault="001600C8" w:rsidP="001600C8">
      <w:pPr>
        <w:overflowPunct/>
        <w:textAlignment w:val="auto"/>
        <w:rPr>
          <w:color w:val="C00000"/>
          <w:sz w:val="22"/>
          <w:szCs w:val="22"/>
        </w:rPr>
      </w:pPr>
      <w:r w:rsidRPr="00D740FB">
        <w:rPr>
          <w:color w:val="C00000"/>
          <w:sz w:val="22"/>
          <w:szCs w:val="22"/>
        </w:rPr>
        <w:t xml:space="preserve">Information on the degree programs in the Department of X may be found at [link for dept web site].  </w:t>
      </w:r>
    </w:p>
    <w:p w14:paraId="11D9E534" w14:textId="77777777" w:rsidR="003855A9" w:rsidRDefault="003855A9" w:rsidP="001A6980">
      <w:pPr>
        <w:pStyle w:val="CommentText"/>
        <w:rPr>
          <w:color w:val="C00000"/>
          <w:sz w:val="22"/>
          <w:szCs w:val="22"/>
        </w:rPr>
      </w:pPr>
    </w:p>
    <w:p w14:paraId="6F3AAA1E" w14:textId="5E58361D" w:rsidR="00ED4B6C" w:rsidRPr="00A72206" w:rsidRDefault="00ED4B6C" w:rsidP="001A6980">
      <w:pPr>
        <w:pStyle w:val="CommentText"/>
        <w:rPr>
          <w:color w:val="4A206A"/>
          <w:sz w:val="22"/>
          <w:szCs w:val="22"/>
        </w:rPr>
      </w:pPr>
      <w:proofErr w:type="gramStart"/>
      <w:r w:rsidRPr="00A72206">
        <w:rPr>
          <w:color w:val="4A206A"/>
          <w:sz w:val="22"/>
          <w:szCs w:val="22"/>
        </w:rPr>
        <w:t>------------------------------------------------</w:t>
      </w:r>
      <w:r w:rsidR="00BB60E6">
        <w:rPr>
          <w:color w:val="4A206A"/>
          <w:sz w:val="22"/>
          <w:szCs w:val="22"/>
        </w:rPr>
        <w:t xml:space="preserve">  Notes</w:t>
      </w:r>
      <w:proofErr w:type="gramEnd"/>
      <w:r w:rsidR="00BB60E6">
        <w:rPr>
          <w:color w:val="4A206A"/>
          <w:sz w:val="22"/>
          <w:szCs w:val="22"/>
        </w:rPr>
        <w:t xml:space="preserve"> </w:t>
      </w:r>
      <w:r w:rsidRPr="00A72206">
        <w:rPr>
          <w:color w:val="4A206A"/>
          <w:sz w:val="22"/>
          <w:szCs w:val="22"/>
        </w:rPr>
        <w:t>---------------------------------------------------</w:t>
      </w:r>
    </w:p>
    <w:p w14:paraId="389D43E0" w14:textId="77777777" w:rsidR="001D7312" w:rsidRDefault="001D7312" w:rsidP="001A6980">
      <w:pPr>
        <w:pStyle w:val="CommentText"/>
        <w:rPr>
          <w:b/>
          <w:color w:val="4A206A"/>
          <w:sz w:val="18"/>
          <w:szCs w:val="18"/>
          <w:vertAlign w:val="superscript"/>
        </w:rPr>
      </w:pPr>
    </w:p>
    <w:p w14:paraId="6721AAFE" w14:textId="77777777" w:rsidR="00B012DF" w:rsidRPr="001D7312" w:rsidRDefault="00B012DF" w:rsidP="001A6980">
      <w:pPr>
        <w:pStyle w:val="CommentText"/>
        <w:rPr>
          <w:b/>
          <w:color w:val="4A206A"/>
          <w:sz w:val="18"/>
          <w:szCs w:val="18"/>
          <w:vertAlign w:val="superscript"/>
        </w:rPr>
      </w:pPr>
    </w:p>
    <w:p w14:paraId="0441AF56" w14:textId="290FEE2E" w:rsidR="001972D7" w:rsidRPr="00CF5339" w:rsidRDefault="00FA0E64" w:rsidP="00D56616">
      <w:pPr>
        <w:pStyle w:val="CommentText"/>
        <w:spacing w:after="120"/>
        <w:rPr>
          <w:color w:val="5D2884"/>
        </w:rPr>
      </w:pPr>
      <w:r w:rsidRPr="00CF5339">
        <w:rPr>
          <w:b/>
          <w:color w:val="5D2884"/>
          <w:vertAlign w:val="superscript"/>
        </w:rPr>
        <w:t xml:space="preserve">1 </w:t>
      </w:r>
      <w:r w:rsidR="001F71E5" w:rsidRPr="00CF5339">
        <w:rPr>
          <w:color w:val="5D2884"/>
        </w:rPr>
        <w:t>The Dean’s</w:t>
      </w:r>
      <w:r w:rsidR="0013088E" w:rsidRPr="00CF5339">
        <w:rPr>
          <w:color w:val="5D2884"/>
        </w:rPr>
        <w:t xml:space="preserve"> search</w:t>
      </w:r>
      <w:r w:rsidR="00A13B0E" w:rsidRPr="00CF5339">
        <w:rPr>
          <w:color w:val="5D2884"/>
        </w:rPr>
        <w:t xml:space="preserve"> authorization memo will indicate </w:t>
      </w:r>
      <w:r w:rsidR="001F71E5" w:rsidRPr="00CF5339">
        <w:rPr>
          <w:color w:val="5D2884"/>
        </w:rPr>
        <w:t>the</w:t>
      </w:r>
      <w:r w:rsidR="00A13B0E" w:rsidRPr="00CF5339">
        <w:rPr>
          <w:color w:val="5D2884"/>
        </w:rPr>
        <w:t xml:space="preserve"> </w:t>
      </w:r>
      <w:r w:rsidR="001F71E5" w:rsidRPr="00CF5339">
        <w:rPr>
          <w:color w:val="5D2884"/>
        </w:rPr>
        <w:t xml:space="preserve">authorized </w:t>
      </w:r>
      <w:r w:rsidR="0013088E" w:rsidRPr="00CF5339">
        <w:rPr>
          <w:color w:val="5D2884"/>
        </w:rPr>
        <w:t xml:space="preserve">rank and </w:t>
      </w:r>
      <w:r w:rsidR="00A13B0E" w:rsidRPr="00CF5339">
        <w:rPr>
          <w:color w:val="5D2884"/>
        </w:rPr>
        <w:t>title</w:t>
      </w:r>
      <w:r w:rsidR="0013088E" w:rsidRPr="00CF5339">
        <w:rPr>
          <w:color w:val="5D2884"/>
        </w:rPr>
        <w:t>.</w:t>
      </w:r>
    </w:p>
    <w:p w14:paraId="2691689D" w14:textId="3AECAABD" w:rsidR="00F2460A" w:rsidRPr="00CF5339" w:rsidRDefault="00B012DF" w:rsidP="00D56616">
      <w:pPr>
        <w:pStyle w:val="CommentText"/>
        <w:spacing w:after="120"/>
        <w:rPr>
          <w:color w:val="5D2884"/>
        </w:rPr>
      </w:pPr>
      <w:proofErr w:type="gramStart"/>
      <w:r>
        <w:rPr>
          <w:b/>
          <w:color w:val="5D2884"/>
          <w:vertAlign w:val="superscript"/>
        </w:rPr>
        <w:t xml:space="preserve">2 </w:t>
      </w:r>
      <w:r w:rsidR="00FA0E64" w:rsidRPr="00CF5339">
        <w:rPr>
          <w:color w:val="5D2884"/>
          <w:vertAlign w:val="superscript"/>
        </w:rPr>
        <w:t xml:space="preserve"> </w:t>
      </w:r>
      <w:r w:rsidR="009174DE" w:rsidRPr="00CF5339">
        <w:rPr>
          <w:color w:val="5D2884"/>
        </w:rPr>
        <w:t>Masters</w:t>
      </w:r>
      <w:proofErr w:type="gramEnd"/>
      <w:r w:rsidR="009174DE" w:rsidRPr="00CF5339">
        <w:rPr>
          <w:color w:val="5D2884"/>
        </w:rPr>
        <w:t xml:space="preserve"> is minimum </w:t>
      </w:r>
      <w:r w:rsidR="001D7312" w:rsidRPr="00CF5339">
        <w:rPr>
          <w:color w:val="5D2884"/>
        </w:rPr>
        <w:t>required degree qualification.</w:t>
      </w:r>
      <w:r w:rsidR="001213A6" w:rsidRPr="00CF5339">
        <w:rPr>
          <w:color w:val="5D2884"/>
        </w:rPr>
        <w:t xml:space="preserve"> P</w:t>
      </w:r>
      <w:r w:rsidR="00BF5E56" w:rsidRPr="00CF5339">
        <w:rPr>
          <w:color w:val="5D2884"/>
        </w:rPr>
        <w:t xml:space="preserve">lease </w:t>
      </w:r>
      <w:r w:rsidR="00ED4B6C" w:rsidRPr="00CF5339">
        <w:rPr>
          <w:color w:val="5D2884"/>
        </w:rPr>
        <w:t xml:space="preserve">contact </w:t>
      </w:r>
      <w:r w:rsidR="001427F2" w:rsidRPr="00CF5339">
        <w:rPr>
          <w:color w:val="5D2884"/>
        </w:rPr>
        <w:t>your Vice-Dean</w:t>
      </w:r>
      <w:r w:rsidR="00ED4B6C" w:rsidRPr="00CF5339">
        <w:rPr>
          <w:color w:val="5D2884"/>
        </w:rPr>
        <w:t xml:space="preserve"> </w:t>
      </w:r>
      <w:r w:rsidR="001A129A" w:rsidRPr="00CF5339">
        <w:rPr>
          <w:color w:val="5D2884"/>
        </w:rPr>
        <w:t xml:space="preserve">about qualifications or </w:t>
      </w:r>
      <w:r w:rsidR="00BF5E56" w:rsidRPr="00CF5339">
        <w:rPr>
          <w:color w:val="5D2884"/>
        </w:rPr>
        <w:t xml:space="preserve">if you </w:t>
      </w:r>
      <w:r w:rsidR="00ED4B6C" w:rsidRPr="00CF5339">
        <w:rPr>
          <w:color w:val="5D2884"/>
        </w:rPr>
        <w:t>wish</w:t>
      </w:r>
      <w:r w:rsidR="00BF5E56" w:rsidRPr="00CF5339">
        <w:rPr>
          <w:color w:val="5D2884"/>
        </w:rPr>
        <w:t xml:space="preserve"> to </w:t>
      </w:r>
      <w:r w:rsidR="00BF5E56" w:rsidRPr="00CF5339">
        <w:rPr>
          <w:i/>
          <w:color w:val="5D2884"/>
        </w:rPr>
        <w:t>require</w:t>
      </w:r>
      <w:r w:rsidR="001A129A" w:rsidRPr="00CF5339">
        <w:rPr>
          <w:color w:val="5D2884"/>
        </w:rPr>
        <w:t xml:space="preserve"> </w:t>
      </w:r>
      <w:r w:rsidR="003C6FD6" w:rsidRPr="00CF5339">
        <w:rPr>
          <w:color w:val="5D2884"/>
        </w:rPr>
        <w:t xml:space="preserve">either ABD or </w:t>
      </w:r>
      <w:r w:rsidR="001A129A" w:rsidRPr="00CF5339">
        <w:rPr>
          <w:color w:val="5D2884"/>
        </w:rPr>
        <w:t xml:space="preserve">PhD </w:t>
      </w:r>
      <w:r w:rsidR="003C6FD6" w:rsidRPr="00CF5339">
        <w:rPr>
          <w:color w:val="5D2884"/>
        </w:rPr>
        <w:t xml:space="preserve">as the required </w:t>
      </w:r>
      <w:r w:rsidR="003C6FD6" w:rsidRPr="00CF5339">
        <w:rPr>
          <w:color w:val="5D2884"/>
          <w:u w:val="single"/>
        </w:rPr>
        <w:t>minimum</w:t>
      </w:r>
      <w:r w:rsidR="003C6FD6" w:rsidRPr="00CF5339">
        <w:rPr>
          <w:color w:val="5D2884"/>
        </w:rPr>
        <w:t xml:space="preserve"> qualification </w:t>
      </w:r>
      <w:r w:rsidR="001A129A" w:rsidRPr="00CF5339">
        <w:rPr>
          <w:color w:val="5D2884"/>
        </w:rPr>
        <w:t xml:space="preserve">for </w:t>
      </w:r>
      <w:r w:rsidR="003C6FD6" w:rsidRPr="00CF5339">
        <w:rPr>
          <w:color w:val="5D2884"/>
        </w:rPr>
        <w:t xml:space="preserve">a teaching faculty </w:t>
      </w:r>
      <w:r w:rsidR="001A129A" w:rsidRPr="00CF5339">
        <w:rPr>
          <w:color w:val="5D2884"/>
        </w:rPr>
        <w:t>position</w:t>
      </w:r>
      <w:r w:rsidR="00F14400" w:rsidRPr="00CF5339">
        <w:rPr>
          <w:color w:val="5D2884"/>
        </w:rPr>
        <w:t>, which modifies the required qualification</w:t>
      </w:r>
      <w:r w:rsidR="00002E7A" w:rsidRPr="00CF5339">
        <w:rPr>
          <w:color w:val="5D2884"/>
        </w:rPr>
        <w:t>s as well as the preferred qualifications</w:t>
      </w:r>
      <w:r w:rsidR="00F14400" w:rsidRPr="00CF5339">
        <w:rPr>
          <w:color w:val="5D2884"/>
        </w:rPr>
        <w:t>.</w:t>
      </w:r>
    </w:p>
    <w:p w14:paraId="4E2811C8" w14:textId="1E3397A3" w:rsidR="004639AC" w:rsidRPr="006C27B1" w:rsidRDefault="004639AC" w:rsidP="00D56616">
      <w:pPr>
        <w:pStyle w:val="CommentText"/>
        <w:spacing w:after="120"/>
        <w:rPr>
          <w:color w:val="5D2884"/>
        </w:rPr>
      </w:pPr>
      <w:r w:rsidRPr="00CF5339">
        <w:rPr>
          <w:color w:val="5D2884"/>
          <w:highlight w:val="yellow"/>
          <w:vertAlign w:val="superscript"/>
        </w:rPr>
        <w:t xml:space="preserve">  </w:t>
      </w:r>
    </w:p>
    <w:p w14:paraId="33670B94" w14:textId="49B9C246" w:rsidR="00991C77" w:rsidRDefault="00991C77">
      <w:pPr>
        <w:overflowPunct/>
        <w:autoSpaceDE/>
        <w:autoSpaceDN/>
        <w:adjustRightInd/>
        <w:textAlignment w:val="auto"/>
        <w:rPr>
          <w:color w:val="4A206A"/>
        </w:rPr>
      </w:pPr>
      <w:r>
        <w:rPr>
          <w:color w:val="4A206A"/>
        </w:rPr>
        <w:br w:type="page"/>
      </w:r>
    </w:p>
    <w:p w14:paraId="36DD7375" w14:textId="68A755DD" w:rsidR="00B012DF" w:rsidRDefault="00B012DF">
      <w:pPr>
        <w:overflowPunct/>
        <w:autoSpaceDE/>
        <w:autoSpaceDN/>
        <w:adjustRightInd/>
        <w:textAlignment w:val="auto"/>
        <w:rPr>
          <w:b/>
          <w:bCs/>
          <w:sz w:val="22"/>
          <w:szCs w:val="22"/>
        </w:rPr>
      </w:pPr>
    </w:p>
    <w:p w14:paraId="3134F78B" w14:textId="7B4A6511" w:rsidR="00FD5C28" w:rsidRPr="00FD5C28" w:rsidRDefault="00FD5C28" w:rsidP="00D56616">
      <w:pPr>
        <w:pStyle w:val="CommentText"/>
        <w:rPr>
          <w:b/>
          <w:bCs/>
          <w:sz w:val="22"/>
          <w:szCs w:val="22"/>
        </w:rPr>
      </w:pPr>
      <w:r w:rsidRPr="00FD5C28">
        <w:rPr>
          <w:b/>
          <w:bCs/>
          <w:sz w:val="22"/>
          <w:szCs w:val="22"/>
        </w:rPr>
        <w:t xml:space="preserve">Notes about the </w:t>
      </w:r>
      <w:r w:rsidR="00B012DF">
        <w:rPr>
          <w:b/>
          <w:bCs/>
          <w:sz w:val="22"/>
          <w:szCs w:val="22"/>
        </w:rPr>
        <w:t xml:space="preserve">VISITING </w:t>
      </w:r>
      <w:r w:rsidR="00BB60E6">
        <w:rPr>
          <w:b/>
          <w:bCs/>
          <w:sz w:val="22"/>
          <w:szCs w:val="22"/>
        </w:rPr>
        <w:t xml:space="preserve">Teaching </w:t>
      </w:r>
      <w:r w:rsidRPr="00FD5C28">
        <w:rPr>
          <w:b/>
          <w:bCs/>
          <w:sz w:val="22"/>
          <w:szCs w:val="22"/>
        </w:rPr>
        <w:t>Faculty</w:t>
      </w:r>
      <w:r w:rsidR="00B012DF">
        <w:rPr>
          <w:b/>
          <w:bCs/>
          <w:sz w:val="22"/>
          <w:szCs w:val="22"/>
        </w:rPr>
        <w:t xml:space="preserve"> (VTF)</w:t>
      </w:r>
      <w:r w:rsidRPr="00FD5C28">
        <w:rPr>
          <w:b/>
          <w:bCs/>
          <w:sz w:val="22"/>
          <w:szCs w:val="22"/>
        </w:rPr>
        <w:t xml:space="preserve"> Ad Template:</w:t>
      </w:r>
    </w:p>
    <w:p w14:paraId="726E96A4" w14:textId="77777777" w:rsidR="001600C8" w:rsidRPr="006C27B1" w:rsidRDefault="001600C8" w:rsidP="001600C8">
      <w:pPr>
        <w:pStyle w:val="ListParagraph"/>
        <w:numPr>
          <w:ilvl w:val="0"/>
          <w:numId w:val="1"/>
        </w:numPr>
        <w:overflowPunct/>
        <w:textAlignment w:val="auto"/>
      </w:pPr>
      <w:r w:rsidRPr="006C27B1">
        <w:t>Red text should be adapted to the individual position; Black text is the minimum required language.</w:t>
      </w:r>
    </w:p>
    <w:p w14:paraId="1795FE01" w14:textId="77777777" w:rsidR="001600C8" w:rsidRPr="006C27B1" w:rsidRDefault="001600C8" w:rsidP="001600C8">
      <w:pPr>
        <w:pStyle w:val="ListParagraph"/>
        <w:numPr>
          <w:ilvl w:val="0"/>
          <w:numId w:val="1"/>
        </w:numPr>
        <w:overflowPunct/>
        <w:textAlignment w:val="auto"/>
      </w:pPr>
      <w:r w:rsidRPr="006C27B1">
        <w:t xml:space="preserve">Submit </w:t>
      </w:r>
      <w:r w:rsidRPr="006C27B1">
        <w:rPr>
          <w:b/>
          <w:bCs/>
        </w:rPr>
        <w:t>narrative ad (along with proposed scoring rubric)</w:t>
      </w:r>
      <w:r w:rsidRPr="006C27B1">
        <w:t xml:space="preserve"> to Kathleen Morgan (kpmorg@wm.edu) to initiate Dean’s Office approval process. </w:t>
      </w:r>
    </w:p>
    <w:p w14:paraId="703E198B" w14:textId="77777777" w:rsidR="001600C8" w:rsidRPr="006C27B1" w:rsidRDefault="001600C8" w:rsidP="001600C8">
      <w:pPr>
        <w:pStyle w:val="ListParagraph"/>
        <w:numPr>
          <w:ilvl w:val="0"/>
          <w:numId w:val="1"/>
        </w:numPr>
        <w:overflowPunct/>
        <w:textAlignment w:val="auto"/>
      </w:pPr>
      <w:r w:rsidRPr="006C27B1">
        <w:t>Once reviewed for required elements, formal approval will come from your vice-dean for the narrative ad and from the Associate Dean for Diversity, Equity &amp; Inclusion for the scoring rubric.</w:t>
      </w:r>
    </w:p>
    <w:p w14:paraId="2152D77C" w14:textId="5C4B8C43" w:rsidR="002D4893" w:rsidRPr="006C27B1" w:rsidRDefault="002D4893" w:rsidP="001600C8">
      <w:pPr>
        <w:pStyle w:val="ListParagraph"/>
        <w:numPr>
          <w:ilvl w:val="0"/>
          <w:numId w:val="1"/>
        </w:numPr>
        <w:overflowPunct/>
        <w:textAlignment w:val="auto"/>
      </w:pPr>
      <w:r w:rsidRPr="006C27B1">
        <w:t>The top half of the narrative job ad is pasted into the PeopleAdmin Position Description (PD)</w:t>
      </w:r>
    </w:p>
    <w:p w14:paraId="0CE0543F" w14:textId="623F422D" w:rsidR="002D4893" w:rsidRPr="006C27B1" w:rsidRDefault="002D4893" w:rsidP="001600C8">
      <w:pPr>
        <w:pStyle w:val="ListParagraph"/>
        <w:numPr>
          <w:ilvl w:val="0"/>
          <w:numId w:val="1"/>
        </w:numPr>
        <w:overflowPunct/>
        <w:textAlignment w:val="auto"/>
      </w:pPr>
      <w:r w:rsidRPr="006C27B1">
        <w:t>The lower half of the ad (special application instructions</w:t>
      </w:r>
      <w:r w:rsidR="00002E7A" w:rsidRPr="006C27B1">
        <w:t xml:space="preserve"> and review begin date</w:t>
      </w:r>
      <w:r w:rsidRPr="006C27B1">
        <w:t xml:space="preserve">) is </w:t>
      </w:r>
      <w:r w:rsidR="006C27B1">
        <w:t xml:space="preserve">pasted to PeopleAdmin field </w:t>
      </w:r>
      <w:r w:rsidRPr="006C27B1">
        <w:t>when you prepare the draft posting.</w:t>
      </w:r>
    </w:p>
    <w:p w14:paraId="603E14A1" w14:textId="1034F64B" w:rsidR="002D4893" w:rsidRPr="006C27B1" w:rsidRDefault="002D4893" w:rsidP="002D4893">
      <w:pPr>
        <w:pStyle w:val="ListParagraph"/>
        <w:numPr>
          <w:ilvl w:val="1"/>
          <w:numId w:val="1"/>
        </w:numPr>
        <w:overflowPunct/>
        <w:textAlignment w:val="auto"/>
      </w:pPr>
      <w:r w:rsidRPr="006C27B1">
        <w:t>The EEO and background check statements are embedded in PeopleAdmin already.</w:t>
      </w:r>
    </w:p>
    <w:p w14:paraId="09D25115" w14:textId="77777777" w:rsidR="002D4893" w:rsidRPr="006C27B1" w:rsidRDefault="002D4893" w:rsidP="002D4893">
      <w:pPr>
        <w:pStyle w:val="ListParagraph"/>
        <w:numPr>
          <w:ilvl w:val="0"/>
          <w:numId w:val="1"/>
        </w:numPr>
        <w:overflowPunct/>
        <w:textAlignment w:val="auto"/>
      </w:pPr>
      <w:r w:rsidRPr="006C27B1">
        <w:t>The full narrative ad should be used for external advertising after the system posting goes live.</w:t>
      </w:r>
    </w:p>
    <w:p w14:paraId="1966D7A5" w14:textId="77777777" w:rsidR="001600C8" w:rsidRPr="006C27B1" w:rsidRDefault="001600C8" w:rsidP="001600C8">
      <w:pPr>
        <w:overflowPunct/>
        <w:textAlignment w:val="auto"/>
      </w:pPr>
    </w:p>
    <w:p w14:paraId="196B8905" w14:textId="77777777" w:rsidR="001600C8" w:rsidRPr="006C27B1" w:rsidRDefault="001600C8" w:rsidP="001600C8">
      <w:pPr>
        <w:overflowPunct/>
        <w:textAlignment w:val="auto"/>
      </w:pPr>
      <w:r w:rsidRPr="006C27B1">
        <w:t>About PeopleAdmin:</w:t>
      </w:r>
    </w:p>
    <w:p w14:paraId="4D744182" w14:textId="77777777" w:rsidR="001600C8" w:rsidRPr="006C27B1" w:rsidRDefault="001600C8" w:rsidP="001600C8">
      <w:pPr>
        <w:pStyle w:val="ListParagraph"/>
        <w:numPr>
          <w:ilvl w:val="0"/>
          <w:numId w:val="7"/>
        </w:numPr>
        <w:overflowPunct/>
        <w:textAlignment w:val="auto"/>
      </w:pPr>
      <w:r w:rsidRPr="006C27B1">
        <w:t xml:space="preserve">As instructed in the search authorization, the dept administrator (hiring official) will either update an </w:t>
      </w:r>
      <w:r w:rsidRPr="006C27B1">
        <w:rPr>
          <w:u w:val="single"/>
        </w:rPr>
        <w:t>existing</w:t>
      </w:r>
      <w:r w:rsidRPr="006C27B1">
        <w:t xml:space="preserve"> position number with revised duties, requirements, and dates; or create a net </w:t>
      </w:r>
      <w:r w:rsidRPr="006C27B1">
        <w:rPr>
          <w:u w:val="single"/>
        </w:rPr>
        <w:t>new</w:t>
      </w:r>
      <w:r w:rsidRPr="006C27B1">
        <w:t xml:space="preserve"> position description (new posn#), with duties and requirements.</w:t>
      </w:r>
    </w:p>
    <w:p w14:paraId="13C372D9" w14:textId="135D4E71" w:rsidR="006C27B1" w:rsidRPr="006C27B1" w:rsidRDefault="006C27B1" w:rsidP="001600C8">
      <w:pPr>
        <w:pStyle w:val="ListParagraph"/>
        <w:numPr>
          <w:ilvl w:val="0"/>
          <w:numId w:val="7"/>
        </w:numPr>
        <w:overflowPunct/>
        <w:textAlignment w:val="auto"/>
        <w:rPr>
          <w:i/>
          <w:iCs/>
          <w:color w:val="984806" w:themeColor="accent6" w:themeShade="80"/>
        </w:rPr>
      </w:pPr>
      <w:r w:rsidRPr="006C27B1">
        <w:rPr>
          <w:i/>
          <w:iCs/>
          <w:color w:val="984806" w:themeColor="accent6" w:themeShade="80"/>
        </w:rPr>
        <w:t xml:space="preserve">NOTE:  </w:t>
      </w:r>
      <w:r w:rsidRPr="006C27B1">
        <w:rPr>
          <w:b/>
          <w:bCs/>
          <w:i/>
          <w:iCs/>
          <w:color w:val="984806" w:themeColor="accent6" w:themeShade="80"/>
        </w:rPr>
        <w:t>Visiting</w:t>
      </w:r>
      <w:r w:rsidRPr="006C27B1">
        <w:rPr>
          <w:i/>
          <w:iCs/>
          <w:color w:val="984806" w:themeColor="accent6" w:themeShade="80"/>
        </w:rPr>
        <w:t xml:space="preserve"> position PD’s have a role code </w:t>
      </w:r>
      <w:r>
        <w:rPr>
          <w:i/>
          <w:iCs/>
          <w:color w:val="984806" w:themeColor="accent6" w:themeShade="80"/>
        </w:rPr>
        <w:t xml:space="preserve">at the top of the PD </w:t>
      </w:r>
      <w:proofErr w:type="gramStart"/>
      <w:r w:rsidRPr="006C27B1">
        <w:rPr>
          <w:i/>
          <w:iCs/>
          <w:color w:val="984806" w:themeColor="accent6" w:themeShade="80"/>
        </w:rPr>
        <w:t>of</w:t>
      </w:r>
      <w:r>
        <w:rPr>
          <w:i/>
          <w:iCs/>
          <w:color w:val="984806" w:themeColor="accent6" w:themeShade="80"/>
        </w:rPr>
        <w:t xml:space="preserve"> </w:t>
      </w:r>
      <w:r w:rsidRPr="006C27B1">
        <w:rPr>
          <w:i/>
          <w:iCs/>
          <w:color w:val="984806" w:themeColor="accent6" w:themeShade="80"/>
        </w:rPr>
        <w:t xml:space="preserve"> </w:t>
      </w:r>
      <w:r w:rsidRPr="006C27B1">
        <w:rPr>
          <w:b/>
          <w:bCs/>
          <w:i/>
          <w:iCs/>
          <w:color w:val="984806" w:themeColor="accent6" w:themeShade="80"/>
        </w:rPr>
        <w:t>INSTRUCTOR</w:t>
      </w:r>
      <w:proofErr w:type="gramEnd"/>
      <w:r>
        <w:rPr>
          <w:i/>
          <w:iCs/>
          <w:color w:val="984806" w:themeColor="accent6" w:themeShade="80"/>
        </w:rPr>
        <w:t xml:space="preserve">  for Banner coding.</w:t>
      </w:r>
    </w:p>
    <w:p w14:paraId="666DFF4F" w14:textId="77777777" w:rsidR="001600C8" w:rsidRPr="006C27B1" w:rsidRDefault="001600C8" w:rsidP="001600C8">
      <w:pPr>
        <w:pStyle w:val="ListParagraph"/>
        <w:numPr>
          <w:ilvl w:val="0"/>
          <w:numId w:val="5"/>
        </w:numPr>
        <w:overflowPunct/>
        <w:textAlignment w:val="auto"/>
      </w:pPr>
      <w:r w:rsidRPr="006C27B1">
        <w:t xml:space="preserve">See A&amp;S recruit PD guidance and timelines: </w:t>
      </w:r>
      <w:hyperlink r:id="rId10" w:history="1">
        <w:r w:rsidRPr="006C27B1">
          <w:rPr>
            <w:rStyle w:val="Hyperlink"/>
          </w:rPr>
          <w:t>https://www.wm.edu/as/facultyresources/dept-prog-administration/faculty-recruitment/index.php</w:t>
        </w:r>
      </w:hyperlink>
    </w:p>
    <w:p w14:paraId="24E87602" w14:textId="77777777" w:rsidR="001600C8" w:rsidRPr="006C27B1" w:rsidRDefault="001600C8" w:rsidP="001600C8">
      <w:pPr>
        <w:pStyle w:val="ListParagraph"/>
        <w:overflowPunct/>
        <w:textAlignment w:val="auto"/>
      </w:pPr>
      <w:bookmarkStart w:id="2" w:name="_Hlk111121343"/>
    </w:p>
    <w:p w14:paraId="0503F92E" w14:textId="692FE2AD" w:rsidR="001600C8" w:rsidRPr="006C27B1" w:rsidRDefault="001600C8" w:rsidP="001600C8">
      <w:pPr>
        <w:pStyle w:val="ListParagraph"/>
        <w:numPr>
          <w:ilvl w:val="0"/>
          <w:numId w:val="3"/>
        </w:numPr>
        <w:overflowPunct/>
        <w:textAlignment w:val="auto"/>
      </w:pPr>
      <w:r w:rsidRPr="006C27B1">
        <w:t xml:space="preserve">When PD is approved by HR Class/Comp, create a </w:t>
      </w:r>
      <w:r w:rsidR="001A5CAC" w:rsidRPr="006C27B1">
        <w:t xml:space="preserve">draft </w:t>
      </w:r>
      <w:r w:rsidRPr="006C27B1">
        <w:rPr>
          <w:i/>
        </w:rPr>
        <w:t>Posting</w:t>
      </w:r>
      <w:r w:rsidRPr="006C27B1">
        <w:t xml:space="preserve"> using the approved PD </w:t>
      </w:r>
      <w:r w:rsidR="001A5CAC" w:rsidRPr="006C27B1">
        <w:t>and following the Creating a Posting (Faculty) Job Aid). Add s</w:t>
      </w:r>
      <w:r w:rsidRPr="006C27B1">
        <w:t xml:space="preserve">pecial applicant instructions and </w:t>
      </w:r>
      <w:r w:rsidR="001A5CAC" w:rsidRPr="006C27B1">
        <w:t xml:space="preserve">search committee </w:t>
      </w:r>
      <w:proofErr w:type="gramStart"/>
      <w:r w:rsidR="001A5CAC" w:rsidRPr="006C27B1">
        <w:t>info.</w:t>
      </w:r>
      <w:r w:rsidRPr="006C27B1">
        <w:t>.</w:t>
      </w:r>
      <w:proofErr w:type="gramEnd"/>
    </w:p>
    <w:bookmarkEnd w:id="2"/>
    <w:p w14:paraId="047B1402" w14:textId="77777777" w:rsidR="001600C8" w:rsidRPr="006C27B1" w:rsidRDefault="001600C8" w:rsidP="001600C8">
      <w:pPr>
        <w:pStyle w:val="ListParagraph"/>
        <w:numPr>
          <w:ilvl w:val="0"/>
          <w:numId w:val="3"/>
        </w:numPr>
        <w:overflowPunct/>
        <w:textAlignment w:val="auto"/>
      </w:pPr>
      <w:r w:rsidRPr="006C27B1">
        <w:t>The application instructions list specific application materials which correspond with the list of documents to select when setting up the posting.</w:t>
      </w:r>
    </w:p>
    <w:p w14:paraId="00BB5058" w14:textId="7BE69688" w:rsidR="001600C8" w:rsidRPr="006C27B1" w:rsidRDefault="001600C8" w:rsidP="001600C8">
      <w:pPr>
        <w:pStyle w:val="ListParagraph"/>
        <w:numPr>
          <w:ilvl w:val="0"/>
          <w:numId w:val="3"/>
        </w:numPr>
        <w:overflowPunct/>
        <w:textAlignment w:val="auto"/>
      </w:pPr>
      <w:bookmarkStart w:id="3" w:name="_Hlk94180977"/>
      <w:r w:rsidRPr="006C27B1">
        <w:rPr>
          <w:i/>
        </w:rPr>
        <w:t xml:space="preserve">Do </w:t>
      </w:r>
      <w:r w:rsidRPr="006C27B1">
        <w:rPr>
          <w:i/>
          <w:u w:val="single"/>
        </w:rPr>
        <w:t>not</w:t>
      </w:r>
      <w:r w:rsidRPr="006C27B1">
        <w:rPr>
          <w:i/>
        </w:rPr>
        <w:t xml:space="preserve"> circulate faculty posting</w:t>
      </w:r>
      <w:r w:rsidRPr="006C27B1">
        <w:t xml:space="preserve">; save the posting draft and contact HR faculty recruitment staff directly to activate the posting. The 30-day posting period will start with the date the posting is activated by </w:t>
      </w:r>
      <w:r w:rsidR="001A5CAC" w:rsidRPr="006C27B1">
        <w:t>UHR.</w:t>
      </w:r>
    </w:p>
    <w:bookmarkEnd w:id="3"/>
    <w:p w14:paraId="2D05FB9D" w14:textId="77777777" w:rsidR="001600C8" w:rsidRPr="006C27B1" w:rsidRDefault="001600C8" w:rsidP="001600C8">
      <w:pPr>
        <w:overflowPunct/>
        <w:textAlignment w:val="auto"/>
      </w:pPr>
    </w:p>
    <w:p w14:paraId="59927FFD" w14:textId="77777777" w:rsidR="001600C8" w:rsidRPr="006C27B1" w:rsidRDefault="001600C8" w:rsidP="001600C8">
      <w:pPr>
        <w:overflowPunct/>
        <w:textAlignment w:val="auto"/>
      </w:pPr>
      <w:r w:rsidRPr="006C27B1">
        <w:t>Advertising:</w:t>
      </w:r>
    </w:p>
    <w:p w14:paraId="6444FCF7" w14:textId="1D88F4C1" w:rsidR="001600C8" w:rsidRPr="006C27B1" w:rsidRDefault="001600C8" w:rsidP="001600C8">
      <w:pPr>
        <w:pStyle w:val="ListParagraph"/>
        <w:numPr>
          <w:ilvl w:val="0"/>
          <w:numId w:val="3"/>
        </w:numPr>
        <w:overflowPunct/>
        <w:autoSpaceDE/>
        <w:autoSpaceDN/>
        <w:adjustRightInd/>
        <w:textAlignment w:val="auto"/>
      </w:pPr>
      <w:r w:rsidRPr="006C27B1">
        <w:t xml:space="preserve">External advertising </w:t>
      </w:r>
      <w:r w:rsidR="001A5CAC" w:rsidRPr="006C27B1">
        <w:t>is</w:t>
      </w:r>
      <w:r w:rsidRPr="006C27B1">
        <w:t xml:space="preserve"> funded from the hiring unit’s search allocation budget (if provided) should include searchable key words and point applicants to PeopleAdmin. Positions must be posted in PeopleAdmin before any external advertising goes live.</w:t>
      </w:r>
      <w:bookmarkStart w:id="4" w:name="_Hlk138751211"/>
      <w:bookmarkStart w:id="5" w:name="_Hlk138751299"/>
    </w:p>
    <w:p w14:paraId="45A96F0A" w14:textId="77777777" w:rsidR="001600C8" w:rsidRPr="006C27B1" w:rsidRDefault="001600C8" w:rsidP="001600C8">
      <w:pPr>
        <w:pStyle w:val="ListParagraph"/>
        <w:numPr>
          <w:ilvl w:val="0"/>
          <w:numId w:val="3"/>
        </w:numPr>
        <w:overflowPunct/>
        <w:textAlignment w:val="auto"/>
      </w:pPr>
      <w:r w:rsidRPr="006C27B1">
        <w:t xml:space="preserve">All external ads and posts must use the approved full narrative ad and point applicants to </w:t>
      </w:r>
      <w:hyperlink r:id="rId11" w:history="1">
        <w:r w:rsidRPr="006C27B1">
          <w:rPr>
            <w:rStyle w:val="Hyperlink"/>
            <w:color w:val="auto"/>
          </w:rPr>
          <w:t>https://jobs.wm.edu</w:t>
        </w:r>
      </w:hyperlink>
      <w:r w:rsidRPr="006C27B1">
        <w:t xml:space="preserve"> live posting. </w:t>
      </w:r>
    </w:p>
    <w:p w14:paraId="1015AE46" w14:textId="77777777" w:rsidR="001600C8" w:rsidRPr="006C27B1" w:rsidRDefault="001600C8" w:rsidP="001600C8">
      <w:pPr>
        <w:pStyle w:val="ListParagraph"/>
        <w:numPr>
          <w:ilvl w:val="0"/>
          <w:numId w:val="3"/>
        </w:numPr>
        <w:overflowPunct/>
        <w:autoSpaceDE/>
        <w:autoSpaceDN/>
        <w:adjustRightInd/>
        <w:textAlignment w:val="auto"/>
        <w:rPr>
          <w:rFonts w:ascii="Calibri" w:hAnsi="Calibri" w:cs="Calibri"/>
        </w:rPr>
      </w:pPr>
      <w:r w:rsidRPr="006C27B1">
        <w:t xml:space="preserve">All PeopleAdmin postings are automatically displayed in the online national outlet </w:t>
      </w:r>
      <w:r w:rsidRPr="006C27B1">
        <w:rPr>
          <w:i/>
          <w:iCs/>
        </w:rPr>
        <w:t>Higher Ed Jobs</w:t>
      </w:r>
      <w:r w:rsidRPr="006C27B1">
        <w:t xml:space="preserve"> shortly after the PeopleAdmin posting goes live.  </w:t>
      </w:r>
      <w:r w:rsidRPr="006C27B1">
        <w:rPr>
          <w:iCs/>
        </w:rPr>
        <w:t>This posting satisfies Department of Labor (DOL) requirements</w:t>
      </w:r>
      <w:r w:rsidRPr="006C27B1">
        <w:rPr>
          <w:b/>
          <w:bCs/>
          <w:iCs/>
        </w:rPr>
        <w:t>.</w:t>
      </w:r>
    </w:p>
    <w:p w14:paraId="2ACB6C87" w14:textId="6210A293" w:rsidR="001600C8" w:rsidRPr="006C27B1" w:rsidRDefault="001600C8" w:rsidP="001600C8">
      <w:pPr>
        <w:pStyle w:val="ListParagraph"/>
        <w:numPr>
          <w:ilvl w:val="0"/>
          <w:numId w:val="3"/>
        </w:numPr>
        <w:overflowPunct/>
        <w:autoSpaceDE/>
        <w:autoSpaceDN/>
        <w:adjustRightInd/>
        <w:textAlignment w:val="auto"/>
        <w:rPr>
          <w:rFonts w:ascii="Calibri" w:hAnsi="Calibri" w:cs="Calibri"/>
        </w:rPr>
      </w:pPr>
      <w:r w:rsidRPr="006C27B1">
        <w:rPr>
          <w:b/>
          <w:bCs/>
        </w:rPr>
        <w:t>IMPORTANT:</w:t>
      </w:r>
      <w:r w:rsidRPr="006C27B1">
        <w:t xml:space="preserve"> </w:t>
      </w:r>
      <w:r w:rsidRPr="006C27B1">
        <w:rPr>
          <w:b/>
          <w:bCs/>
        </w:rPr>
        <w:t>Hiring units must save the Higher Ed Jobs ad display as a PDF (must include HEJ page header or identifier) and retain with your search records for Reves Center international hires and D</w:t>
      </w:r>
      <w:r w:rsidR="001A5CAC" w:rsidRPr="006C27B1">
        <w:rPr>
          <w:b/>
          <w:bCs/>
        </w:rPr>
        <w:t xml:space="preserve">ept of Labor </w:t>
      </w:r>
      <w:r w:rsidRPr="006C27B1">
        <w:rPr>
          <w:b/>
          <w:bCs/>
        </w:rPr>
        <w:t>audit purposes</w:t>
      </w:r>
      <w:bookmarkEnd w:id="4"/>
      <w:r w:rsidRPr="006C27B1">
        <w:t>.</w:t>
      </w:r>
      <w:bookmarkEnd w:id="5"/>
    </w:p>
    <w:p w14:paraId="590F3A41" w14:textId="77777777" w:rsidR="001600C8" w:rsidRPr="00F30D67" w:rsidRDefault="001600C8" w:rsidP="001600C8">
      <w:pPr>
        <w:overflowPunct/>
        <w:textAlignment w:val="auto"/>
      </w:pPr>
    </w:p>
    <w:p w14:paraId="383AA6D5" w14:textId="77777777" w:rsidR="001600C8" w:rsidRDefault="001600C8" w:rsidP="001600C8">
      <w:pPr>
        <w:overflowPunct/>
        <w:textAlignment w:val="auto"/>
      </w:pPr>
    </w:p>
    <w:p w14:paraId="3D1EFD57" w14:textId="342A85BA" w:rsidR="001600C8" w:rsidRDefault="001600C8" w:rsidP="001600C8">
      <w:pPr>
        <w:overflowPunct/>
        <w:textAlignment w:val="auto"/>
      </w:pPr>
      <w:r>
        <w:t xml:space="preserve">Updated </w:t>
      </w:r>
      <w:r w:rsidR="001A5CAC">
        <w:t>July 2024</w:t>
      </w:r>
    </w:p>
    <w:p w14:paraId="68E9C2C7" w14:textId="77777777" w:rsidR="001600C8" w:rsidRDefault="001600C8" w:rsidP="001600C8">
      <w:pPr>
        <w:overflowPunct/>
        <w:textAlignment w:val="auto"/>
      </w:pPr>
    </w:p>
    <w:p w14:paraId="7130A674" w14:textId="77777777" w:rsidR="001600C8" w:rsidRPr="00D0427B" w:rsidRDefault="001600C8" w:rsidP="00D56616">
      <w:pPr>
        <w:pStyle w:val="CommentText"/>
        <w:rPr>
          <w:color w:val="C00000"/>
          <w:sz w:val="22"/>
          <w:szCs w:val="22"/>
        </w:rPr>
      </w:pPr>
    </w:p>
    <w:sectPr w:rsidR="001600C8" w:rsidRPr="00D0427B" w:rsidSect="00711235">
      <w:pgSz w:w="12240" w:h="15840"/>
      <w:pgMar w:top="576" w:right="1152" w:bottom="576"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B2191"/>
    <w:multiLevelType w:val="hybridMultilevel"/>
    <w:tmpl w:val="EC1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446DB"/>
    <w:multiLevelType w:val="hybridMultilevel"/>
    <w:tmpl w:val="1ED4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70FB2"/>
    <w:multiLevelType w:val="hybridMultilevel"/>
    <w:tmpl w:val="C262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7735C"/>
    <w:multiLevelType w:val="hybridMultilevel"/>
    <w:tmpl w:val="1CAA0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9485B"/>
    <w:multiLevelType w:val="hybridMultilevel"/>
    <w:tmpl w:val="5B00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790704">
    <w:abstractNumId w:val="4"/>
  </w:num>
  <w:num w:numId="2" w16cid:durableId="1374961531">
    <w:abstractNumId w:val="3"/>
  </w:num>
  <w:num w:numId="3" w16cid:durableId="424039826">
    <w:abstractNumId w:val="1"/>
  </w:num>
  <w:num w:numId="4" w16cid:durableId="156117163">
    <w:abstractNumId w:val="4"/>
  </w:num>
  <w:num w:numId="5" w16cid:durableId="9576607">
    <w:abstractNumId w:val="0"/>
  </w:num>
  <w:num w:numId="6" w16cid:durableId="1655598384">
    <w:abstractNumId w:val="1"/>
  </w:num>
  <w:num w:numId="7" w16cid:durableId="94399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A6"/>
    <w:rsid w:val="00002E7A"/>
    <w:rsid w:val="00007913"/>
    <w:rsid w:val="000139AF"/>
    <w:rsid w:val="00035341"/>
    <w:rsid w:val="0004312A"/>
    <w:rsid w:val="00056CED"/>
    <w:rsid w:val="0007335E"/>
    <w:rsid w:val="000A6E14"/>
    <w:rsid w:val="000B25AF"/>
    <w:rsid w:val="000D63C4"/>
    <w:rsid w:val="000E4A8C"/>
    <w:rsid w:val="001213A6"/>
    <w:rsid w:val="00126AB6"/>
    <w:rsid w:val="0013088E"/>
    <w:rsid w:val="001427F2"/>
    <w:rsid w:val="00143B32"/>
    <w:rsid w:val="001461BF"/>
    <w:rsid w:val="001464B6"/>
    <w:rsid w:val="001600C8"/>
    <w:rsid w:val="00190693"/>
    <w:rsid w:val="0019464F"/>
    <w:rsid w:val="001972D7"/>
    <w:rsid w:val="001A129A"/>
    <w:rsid w:val="001A35CA"/>
    <w:rsid w:val="001A5CAC"/>
    <w:rsid w:val="001A6980"/>
    <w:rsid w:val="001B5055"/>
    <w:rsid w:val="001C6945"/>
    <w:rsid w:val="001D7312"/>
    <w:rsid w:val="001F71E5"/>
    <w:rsid w:val="00200335"/>
    <w:rsid w:val="002061BB"/>
    <w:rsid w:val="002176ED"/>
    <w:rsid w:val="00221EC7"/>
    <w:rsid w:val="00226730"/>
    <w:rsid w:val="00274781"/>
    <w:rsid w:val="00274ECF"/>
    <w:rsid w:val="00282E56"/>
    <w:rsid w:val="00282EEC"/>
    <w:rsid w:val="00294E2D"/>
    <w:rsid w:val="002A48A4"/>
    <w:rsid w:val="002A6775"/>
    <w:rsid w:val="002B4574"/>
    <w:rsid w:val="002D4893"/>
    <w:rsid w:val="002D740F"/>
    <w:rsid w:val="002F0101"/>
    <w:rsid w:val="002F113F"/>
    <w:rsid w:val="002F3EAD"/>
    <w:rsid w:val="00311BF1"/>
    <w:rsid w:val="00313EE6"/>
    <w:rsid w:val="0034260C"/>
    <w:rsid w:val="00343A11"/>
    <w:rsid w:val="003600B5"/>
    <w:rsid w:val="003855A9"/>
    <w:rsid w:val="0038673F"/>
    <w:rsid w:val="003A1E42"/>
    <w:rsid w:val="003A3D94"/>
    <w:rsid w:val="003A7CBC"/>
    <w:rsid w:val="003B103A"/>
    <w:rsid w:val="003B313D"/>
    <w:rsid w:val="003C6FD6"/>
    <w:rsid w:val="00400B92"/>
    <w:rsid w:val="00407310"/>
    <w:rsid w:val="0041089C"/>
    <w:rsid w:val="00422DBB"/>
    <w:rsid w:val="00431102"/>
    <w:rsid w:val="004639AC"/>
    <w:rsid w:val="00474AAE"/>
    <w:rsid w:val="004B553C"/>
    <w:rsid w:val="004B618E"/>
    <w:rsid w:val="004C2EEB"/>
    <w:rsid w:val="004D790C"/>
    <w:rsid w:val="00502359"/>
    <w:rsid w:val="005024D1"/>
    <w:rsid w:val="00540197"/>
    <w:rsid w:val="0054406E"/>
    <w:rsid w:val="00567D7D"/>
    <w:rsid w:val="0058671B"/>
    <w:rsid w:val="00591BF5"/>
    <w:rsid w:val="005D7AB5"/>
    <w:rsid w:val="005E1EA8"/>
    <w:rsid w:val="005E2971"/>
    <w:rsid w:val="005E3763"/>
    <w:rsid w:val="00617096"/>
    <w:rsid w:val="0062781B"/>
    <w:rsid w:val="0064478E"/>
    <w:rsid w:val="006A7460"/>
    <w:rsid w:val="006C27B1"/>
    <w:rsid w:val="006D78D6"/>
    <w:rsid w:val="007048E4"/>
    <w:rsid w:val="00711235"/>
    <w:rsid w:val="00712374"/>
    <w:rsid w:val="0071381C"/>
    <w:rsid w:val="0078673D"/>
    <w:rsid w:val="007B1F2C"/>
    <w:rsid w:val="007B2932"/>
    <w:rsid w:val="007F4B4A"/>
    <w:rsid w:val="00806E37"/>
    <w:rsid w:val="00820941"/>
    <w:rsid w:val="00847C2C"/>
    <w:rsid w:val="008613EB"/>
    <w:rsid w:val="00863052"/>
    <w:rsid w:val="0087414F"/>
    <w:rsid w:val="008B7D81"/>
    <w:rsid w:val="008C7A49"/>
    <w:rsid w:val="008D7B4C"/>
    <w:rsid w:val="008E1DE2"/>
    <w:rsid w:val="008E4E92"/>
    <w:rsid w:val="008F3F09"/>
    <w:rsid w:val="00902CC3"/>
    <w:rsid w:val="009031F1"/>
    <w:rsid w:val="009168CF"/>
    <w:rsid w:val="009174DE"/>
    <w:rsid w:val="009277C0"/>
    <w:rsid w:val="00950EB2"/>
    <w:rsid w:val="009518E0"/>
    <w:rsid w:val="0096278E"/>
    <w:rsid w:val="009739E4"/>
    <w:rsid w:val="009767E9"/>
    <w:rsid w:val="00991C77"/>
    <w:rsid w:val="00993EBE"/>
    <w:rsid w:val="00993ED3"/>
    <w:rsid w:val="00996E9E"/>
    <w:rsid w:val="009A66E9"/>
    <w:rsid w:val="009B0EB8"/>
    <w:rsid w:val="009B6E67"/>
    <w:rsid w:val="009D3B48"/>
    <w:rsid w:val="009D5D93"/>
    <w:rsid w:val="009E0769"/>
    <w:rsid w:val="009E0FD9"/>
    <w:rsid w:val="009F1A61"/>
    <w:rsid w:val="009F2509"/>
    <w:rsid w:val="00A11003"/>
    <w:rsid w:val="00A13B0E"/>
    <w:rsid w:val="00A23C4B"/>
    <w:rsid w:val="00A32D1D"/>
    <w:rsid w:val="00A3312F"/>
    <w:rsid w:val="00A43F5F"/>
    <w:rsid w:val="00A45006"/>
    <w:rsid w:val="00A46535"/>
    <w:rsid w:val="00A47F59"/>
    <w:rsid w:val="00A607E1"/>
    <w:rsid w:val="00A62A91"/>
    <w:rsid w:val="00A72206"/>
    <w:rsid w:val="00A84A69"/>
    <w:rsid w:val="00A96936"/>
    <w:rsid w:val="00AE2815"/>
    <w:rsid w:val="00B012DF"/>
    <w:rsid w:val="00B03876"/>
    <w:rsid w:val="00B16965"/>
    <w:rsid w:val="00B25455"/>
    <w:rsid w:val="00B340AC"/>
    <w:rsid w:val="00B37F4F"/>
    <w:rsid w:val="00B70612"/>
    <w:rsid w:val="00B74285"/>
    <w:rsid w:val="00B80EA1"/>
    <w:rsid w:val="00BA4118"/>
    <w:rsid w:val="00BB22F0"/>
    <w:rsid w:val="00BB60E6"/>
    <w:rsid w:val="00BF5E56"/>
    <w:rsid w:val="00C2269D"/>
    <w:rsid w:val="00C24770"/>
    <w:rsid w:val="00C66B52"/>
    <w:rsid w:val="00C70431"/>
    <w:rsid w:val="00C7128F"/>
    <w:rsid w:val="00C847CD"/>
    <w:rsid w:val="00C91AC2"/>
    <w:rsid w:val="00CA2C4F"/>
    <w:rsid w:val="00CA2C81"/>
    <w:rsid w:val="00CB3FAC"/>
    <w:rsid w:val="00CB4E42"/>
    <w:rsid w:val="00CC7E73"/>
    <w:rsid w:val="00CD40CD"/>
    <w:rsid w:val="00CD6EE6"/>
    <w:rsid w:val="00CE2946"/>
    <w:rsid w:val="00CE53A6"/>
    <w:rsid w:val="00CF2829"/>
    <w:rsid w:val="00CF4219"/>
    <w:rsid w:val="00CF455F"/>
    <w:rsid w:val="00CF5339"/>
    <w:rsid w:val="00D0427B"/>
    <w:rsid w:val="00D132A6"/>
    <w:rsid w:val="00D2132E"/>
    <w:rsid w:val="00D502EE"/>
    <w:rsid w:val="00D56616"/>
    <w:rsid w:val="00D94A0C"/>
    <w:rsid w:val="00DA55F4"/>
    <w:rsid w:val="00DA6337"/>
    <w:rsid w:val="00DB780A"/>
    <w:rsid w:val="00DC0DEC"/>
    <w:rsid w:val="00DC5A18"/>
    <w:rsid w:val="00DE01DC"/>
    <w:rsid w:val="00DF0482"/>
    <w:rsid w:val="00DF1040"/>
    <w:rsid w:val="00E101B2"/>
    <w:rsid w:val="00E2061B"/>
    <w:rsid w:val="00E313A3"/>
    <w:rsid w:val="00E56586"/>
    <w:rsid w:val="00E72343"/>
    <w:rsid w:val="00E82DDD"/>
    <w:rsid w:val="00E910E5"/>
    <w:rsid w:val="00EA01F5"/>
    <w:rsid w:val="00EA56B6"/>
    <w:rsid w:val="00EA77BF"/>
    <w:rsid w:val="00EA7BB5"/>
    <w:rsid w:val="00EB6790"/>
    <w:rsid w:val="00EB6FBF"/>
    <w:rsid w:val="00EC6DED"/>
    <w:rsid w:val="00ED4A87"/>
    <w:rsid w:val="00ED4B6C"/>
    <w:rsid w:val="00ED4E6C"/>
    <w:rsid w:val="00EE1328"/>
    <w:rsid w:val="00EF6DE7"/>
    <w:rsid w:val="00F14400"/>
    <w:rsid w:val="00F20B36"/>
    <w:rsid w:val="00F21E72"/>
    <w:rsid w:val="00F2460A"/>
    <w:rsid w:val="00F31A48"/>
    <w:rsid w:val="00F35DC5"/>
    <w:rsid w:val="00F6767E"/>
    <w:rsid w:val="00F808BE"/>
    <w:rsid w:val="00F80ADB"/>
    <w:rsid w:val="00F9026B"/>
    <w:rsid w:val="00F93C26"/>
    <w:rsid w:val="00FA0E64"/>
    <w:rsid w:val="00FB72D5"/>
    <w:rsid w:val="00FD5514"/>
    <w:rsid w:val="00FD5C28"/>
    <w:rsid w:val="00FF6165"/>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31B4CC"/>
  <w15:docId w15:val="{3D4CFF5F-CBD0-4107-B78C-D563296B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7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C51D79"/>
    <w:rPr>
      <w:sz w:val="16"/>
      <w:szCs w:val="16"/>
    </w:rPr>
  </w:style>
  <w:style w:type="paragraph" w:styleId="CommentText">
    <w:name w:val="annotation text"/>
    <w:basedOn w:val="Normal"/>
    <w:link w:val="CommentTextChar"/>
    <w:unhideWhenUsed/>
    <w:rsid w:val="00C51D79"/>
  </w:style>
  <w:style w:type="paragraph" w:styleId="BalloonText">
    <w:name w:val="Balloon Text"/>
    <w:basedOn w:val="Normal"/>
    <w:semiHidden/>
    <w:rsid w:val="00C51D79"/>
    <w:rPr>
      <w:rFonts w:ascii="Lucida Grande" w:hAnsi="Lucida Grande"/>
      <w:sz w:val="18"/>
      <w:szCs w:val="18"/>
    </w:rPr>
  </w:style>
  <w:style w:type="character" w:styleId="Hyperlink">
    <w:name w:val="Hyperlink"/>
    <w:basedOn w:val="DefaultParagraphFont"/>
    <w:uiPriority w:val="99"/>
    <w:unhideWhenUsed/>
    <w:rsid w:val="005024D1"/>
    <w:rPr>
      <w:color w:val="0000FF" w:themeColor="hyperlink"/>
      <w:u w:val="single"/>
    </w:rPr>
  </w:style>
  <w:style w:type="character" w:styleId="FollowedHyperlink">
    <w:name w:val="FollowedHyperlink"/>
    <w:basedOn w:val="DefaultParagraphFont"/>
    <w:uiPriority w:val="99"/>
    <w:semiHidden/>
    <w:unhideWhenUsed/>
    <w:rsid w:val="005024D1"/>
    <w:rPr>
      <w:color w:val="800080" w:themeColor="followedHyperlink"/>
      <w:u w:val="single"/>
    </w:rPr>
  </w:style>
  <w:style w:type="paragraph" w:styleId="ListParagraph">
    <w:name w:val="List Paragraph"/>
    <w:basedOn w:val="Normal"/>
    <w:uiPriority w:val="34"/>
    <w:qFormat/>
    <w:rsid w:val="00422DBB"/>
    <w:pPr>
      <w:ind w:left="720"/>
      <w:contextualSpacing/>
    </w:pPr>
  </w:style>
  <w:style w:type="character" w:customStyle="1" w:styleId="caps">
    <w:name w:val="caps"/>
    <w:basedOn w:val="DefaultParagraphFont"/>
    <w:rsid w:val="00DF0482"/>
  </w:style>
  <w:style w:type="paragraph" w:styleId="CommentSubject">
    <w:name w:val="annotation subject"/>
    <w:basedOn w:val="CommentText"/>
    <w:next w:val="CommentText"/>
    <w:link w:val="CommentSubjectChar"/>
    <w:uiPriority w:val="99"/>
    <w:semiHidden/>
    <w:unhideWhenUsed/>
    <w:rsid w:val="00B03876"/>
    <w:rPr>
      <w:b/>
      <w:bCs/>
    </w:rPr>
  </w:style>
  <w:style w:type="character" w:customStyle="1" w:styleId="CommentTextChar">
    <w:name w:val="Comment Text Char"/>
    <w:basedOn w:val="DefaultParagraphFont"/>
    <w:link w:val="CommentText"/>
    <w:rsid w:val="00B03876"/>
  </w:style>
  <w:style w:type="character" w:customStyle="1" w:styleId="CommentSubjectChar">
    <w:name w:val="Comment Subject Char"/>
    <w:basedOn w:val="CommentTextChar"/>
    <w:link w:val="CommentSubject"/>
    <w:uiPriority w:val="99"/>
    <w:semiHidden/>
    <w:rsid w:val="00B03876"/>
    <w:rPr>
      <w:b/>
      <w:bCs/>
    </w:rPr>
  </w:style>
  <w:style w:type="paragraph" w:styleId="NormalWeb">
    <w:name w:val="Normal (Web)"/>
    <w:basedOn w:val="Normal"/>
    <w:uiPriority w:val="99"/>
    <w:unhideWhenUsed/>
    <w:rsid w:val="00F6767E"/>
    <w:pPr>
      <w:overflowPunct/>
      <w:autoSpaceDE/>
      <w:autoSpaceDN/>
      <w:adjustRightInd/>
      <w:spacing w:before="100" w:beforeAutospacing="1" w:after="100" w:afterAutospacing="1"/>
      <w:textAlignment w:val="auto"/>
    </w:pPr>
    <w:rPr>
      <w:sz w:val="24"/>
      <w:szCs w:val="24"/>
    </w:rPr>
  </w:style>
  <w:style w:type="character" w:styleId="UnresolvedMention">
    <w:name w:val="Unresolved Mention"/>
    <w:basedOn w:val="DefaultParagraphFont"/>
    <w:uiPriority w:val="99"/>
    <w:semiHidden/>
    <w:unhideWhenUsed/>
    <w:rsid w:val="003A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752015">
      <w:bodyDiv w:val="1"/>
      <w:marLeft w:val="0"/>
      <w:marRight w:val="0"/>
      <w:marTop w:val="0"/>
      <w:marBottom w:val="0"/>
      <w:divBdr>
        <w:top w:val="none" w:sz="0" w:space="0" w:color="auto"/>
        <w:left w:val="none" w:sz="0" w:space="0" w:color="auto"/>
        <w:bottom w:val="none" w:sz="0" w:space="0" w:color="auto"/>
        <w:right w:val="none" w:sz="0" w:space="0" w:color="auto"/>
      </w:divBdr>
    </w:div>
    <w:div w:id="1430613893">
      <w:bodyDiv w:val="1"/>
      <w:marLeft w:val="0"/>
      <w:marRight w:val="0"/>
      <w:marTop w:val="0"/>
      <w:marBottom w:val="0"/>
      <w:divBdr>
        <w:top w:val="none" w:sz="0" w:space="0" w:color="auto"/>
        <w:left w:val="none" w:sz="0" w:space="0" w:color="auto"/>
        <w:bottom w:val="none" w:sz="0" w:space="0" w:color="auto"/>
        <w:right w:val="none" w:sz="0" w:space="0" w:color="auto"/>
      </w:divBdr>
    </w:div>
    <w:div w:id="16987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wm.edu" TargetMode="External"/><Relationship Id="rId5" Type="http://schemas.openxmlformats.org/officeDocument/2006/relationships/numbering" Target="numbering.xml"/><Relationship Id="rId10" Type="http://schemas.openxmlformats.org/officeDocument/2006/relationships/hyperlink" Target="https://www.wm.edu/as/facultyresources/dept-prog-administration/faculty-recruitment/index.php" TargetMode="External"/><Relationship Id="rId4" Type="http://schemas.openxmlformats.org/officeDocument/2006/relationships/customXml" Target="../customXml/item4.xml"/><Relationship Id="rId9" Type="http://schemas.openxmlformats.org/officeDocument/2006/relationships/hyperlink" Target="https://jobs.w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7601bc-5445-422d-a02d-2f2b63132b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45CF33180B6D4FB96D6785C217C633" ma:contentTypeVersion="12" ma:contentTypeDescription="Create a new document." ma:contentTypeScope="" ma:versionID="eb032ebc0211552addee513b37786a21">
  <xsd:schema xmlns:xsd="http://www.w3.org/2001/XMLSchema" xmlns:xs="http://www.w3.org/2001/XMLSchema" xmlns:p="http://schemas.microsoft.com/office/2006/metadata/properties" xmlns:ns2="a67601bc-5445-422d-a02d-2f2b63132b30" xmlns:ns3="11ed1f4c-17f9-4f22-be71-c6ca3c6bab13" targetNamespace="http://schemas.microsoft.com/office/2006/metadata/properties" ma:root="true" ma:fieldsID="d90e070659122cdc579844dfd2886c27" ns2:_="" ns3:_="">
    <xsd:import namespace="a67601bc-5445-422d-a02d-2f2b63132b30"/>
    <xsd:import namespace="11ed1f4c-17f9-4f22-be71-c6ca3c6bab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601bc-5445-422d-a02d-2f2b63132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e3cb0c-d40f-4108-bef2-3c64d4822cc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d1f4c-17f9-4f22-be71-c6ca3c6bab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6AC51-6EC1-4CE6-AEBD-E5991AD69B0C}">
  <ds:schemaRefs>
    <ds:schemaRef ds:uri="http://schemas.microsoft.com/office/2006/metadata/properties"/>
    <ds:schemaRef ds:uri="http://schemas.microsoft.com/office/infopath/2007/PartnerControls"/>
    <ds:schemaRef ds:uri="a67601bc-5445-422d-a02d-2f2b63132b30"/>
  </ds:schemaRefs>
</ds:datastoreItem>
</file>

<file path=customXml/itemProps2.xml><?xml version="1.0" encoding="utf-8"?>
<ds:datastoreItem xmlns:ds="http://schemas.openxmlformats.org/officeDocument/2006/customXml" ds:itemID="{3954BC98-057D-4547-9746-E074DF808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601bc-5445-422d-a02d-2f2b63132b30"/>
    <ds:schemaRef ds:uri="11ed1f4c-17f9-4f22-be71-c6ca3c6b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45616-358B-4F5A-A7B5-4EAC2CEAF1DE}">
  <ds:schemaRefs>
    <ds:schemaRef ds:uri="http://schemas.microsoft.com/sharepoint/v3/contenttype/forms"/>
  </ds:schemaRefs>
</ds:datastoreItem>
</file>

<file path=customXml/itemProps4.xml><?xml version="1.0" encoding="utf-8"?>
<ds:datastoreItem xmlns:ds="http://schemas.openxmlformats.org/officeDocument/2006/customXml" ds:itemID="{65C4C54D-42A1-4470-A388-EFBCFA34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891</Words>
  <Characters>5465</Characters>
  <Application>Microsoft Office Word</Application>
  <DocSecurity>0</DocSecurity>
  <Lines>101</Lines>
  <Paragraphs>46</Paragraphs>
  <ScaleCrop>false</ScaleCrop>
  <HeadingPairs>
    <vt:vector size="2" baseType="variant">
      <vt:variant>
        <vt:lpstr>Title</vt:lpstr>
      </vt:variant>
      <vt:variant>
        <vt:i4>1</vt:i4>
      </vt:variant>
    </vt:vector>
  </HeadingPairs>
  <TitlesOfParts>
    <vt:vector size="1" baseType="lpstr">
      <vt:lpstr>Ad Draft:  Evolutionary Geneticist (2011/2012 Search)</vt:lpstr>
    </vt:vector>
  </TitlesOfParts>
  <Company>College of William and Mary</Company>
  <LinksUpToDate>false</LinksUpToDate>
  <CharactersWithSpaces>6310</CharactersWithSpaces>
  <SharedDoc>false</SharedDoc>
  <HLinks>
    <vt:vector size="12" baseType="variant">
      <vt:variant>
        <vt:i4>3539060</vt:i4>
      </vt:variant>
      <vt:variant>
        <vt:i4>3</vt:i4>
      </vt:variant>
      <vt:variant>
        <vt:i4>0</vt:i4>
      </vt:variant>
      <vt:variant>
        <vt:i4>5</vt:i4>
      </vt:variant>
      <vt:variant>
        <vt:lpwstr>http://www.wm.edu/biology/</vt:lpwstr>
      </vt:variant>
      <vt:variant>
        <vt:lpwstr/>
      </vt:variant>
      <vt:variant>
        <vt:i4>1769503</vt:i4>
      </vt:variant>
      <vt:variant>
        <vt:i4>0</vt:i4>
      </vt:variant>
      <vt:variant>
        <vt:i4>0</vt:i4>
      </vt:variant>
      <vt:variant>
        <vt:i4>5</vt:i4>
      </vt:variant>
      <vt:variant>
        <vt:lpwstr>https://jobs.wm.edu/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Draft:  Evolutionary Geneticist (2011/2012 Search)</dc:title>
  <dc:subject/>
  <dc:creator>Dan Cristol</dc:creator>
  <cp:keywords/>
  <dc:description/>
  <cp:lastModifiedBy>Hickman, Jinger</cp:lastModifiedBy>
  <cp:revision>6</cp:revision>
  <cp:lastPrinted>2018-12-04T19:40:00Z</cp:lastPrinted>
  <dcterms:created xsi:type="dcterms:W3CDTF">2024-07-10T15:09:00Z</dcterms:created>
  <dcterms:modified xsi:type="dcterms:W3CDTF">2024-08-06T20:58:00Z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a63dc6c816bef96b7b9013a041816c7a31ae34f40b80918794ce6dfe12a678b4</vt:lpwstr>
  </property>
  <property fmtid="{D5CDD505-2E9C-101B-9397-08002B2CF9AE}" pid="3" name="ContentTypeId">
    <vt:lpwstr>0x0101005345CF33180B6D4FB96D6785C217C633</vt:lpwstr>
  </property>
  <property fmtid="{D5CDD505-2E9C-101B-9397-08002B2CF9AE}" pid="4" name="Order">
    <vt:r8>789000</vt:r8>
  </property>
  <property fmtid="{D5CDD505-2E9C-101B-9397-08002B2CF9AE}" pid="5" name="MediaServiceImageTags">
    <vt:lpwstr/>
  </property>
</Properties>
</file>